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6F2AC5" w14:textId="3720B904" w:rsidR="008674FC" w:rsidRPr="000156A7" w:rsidRDefault="0039048D" w:rsidP="008674FC">
      <w:pPr>
        <w:rPr>
          <w:rFonts w:ascii="Calibri Light" w:hAnsi="Calibri Light" w:cs="Calibri Light"/>
          <w:sz w:val="20"/>
          <w:szCs w:val="20"/>
          <w:lang w:val="en-US"/>
        </w:rPr>
      </w:pPr>
      <w:r w:rsidRPr="000156A7">
        <w:rPr>
          <w:rFonts w:ascii="Calibri Light" w:hAnsi="Calibri Light" w:cs="Calibri Light"/>
          <w:sz w:val="20"/>
          <w:szCs w:val="20"/>
          <w:lang w:val="en-US"/>
        </w:rPr>
        <w:t>,</w:t>
      </w:r>
    </w:p>
    <w:p w14:paraId="2D8503AA" w14:textId="2DDE46AC" w:rsidR="008674FC" w:rsidRPr="000156A7" w:rsidRDefault="008674FC" w:rsidP="008674FC">
      <w:pPr>
        <w:rPr>
          <w:rFonts w:ascii="Calibri Light" w:hAnsi="Calibri Light" w:cs="Calibri Light"/>
          <w:sz w:val="20"/>
          <w:szCs w:val="20"/>
          <w:lang w:val="en-US"/>
        </w:rPr>
      </w:pPr>
    </w:p>
    <w:p w14:paraId="51429837" w14:textId="5FC6952D" w:rsidR="008674FC" w:rsidRPr="000156A7" w:rsidRDefault="008674FC" w:rsidP="008674FC">
      <w:pPr>
        <w:rPr>
          <w:rFonts w:ascii="Calibri Light" w:hAnsi="Calibri Light" w:cs="Calibri Light"/>
          <w:sz w:val="20"/>
          <w:szCs w:val="20"/>
          <w:lang w:val="en-US"/>
        </w:rPr>
      </w:pPr>
    </w:p>
    <w:p w14:paraId="7672B269" w14:textId="5B404B95" w:rsidR="008674FC" w:rsidRPr="000156A7" w:rsidRDefault="008674FC" w:rsidP="008674FC">
      <w:pPr>
        <w:rPr>
          <w:rFonts w:ascii="Calibri Light" w:hAnsi="Calibri Light" w:cs="Calibri Light"/>
          <w:sz w:val="20"/>
          <w:szCs w:val="20"/>
          <w:lang w:val="en-US"/>
        </w:rPr>
      </w:pPr>
    </w:p>
    <w:p w14:paraId="31E2047E" w14:textId="137D58B6" w:rsidR="008674FC" w:rsidRPr="000156A7" w:rsidRDefault="008674FC" w:rsidP="008674FC">
      <w:pPr>
        <w:rPr>
          <w:rFonts w:ascii="Calibri Light" w:hAnsi="Calibri Light" w:cs="Calibri Light"/>
          <w:sz w:val="20"/>
          <w:szCs w:val="20"/>
          <w:lang w:val="en-US"/>
        </w:rPr>
      </w:pPr>
    </w:p>
    <w:p w14:paraId="2B4174F7" w14:textId="4CA078E2" w:rsidR="008674FC" w:rsidRPr="000156A7" w:rsidRDefault="00C71BF3" w:rsidP="008674FC">
      <w:pPr>
        <w:rPr>
          <w:rFonts w:ascii="Calibri Light" w:hAnsi="Calibri Light" w:cs="Calibri Light"/>
          <w:sz w:val="20"/>
          <w:szCs w:val="20"/>
          <w:lang w:val="en-US"/>
        </w:rPr>
      </w:pPr>
      <w:r w:rsidRPr="008146FA">
        <w:rPr>
          <w:rFonts w:ascii="Calibri Light" w:hAnsi="Calibri Light" w:cs="Calibri Light"/>
          <w:noProof/>
          <w:sz w:val="20"/>
          <w:szCs w:val="20"/>
        </w:rPr>
        <mc:AlternateContent>
          <mc:Choice Requires="wps">
            <w:drawing>
              <wp:anchor distT="0" distB="0" distL="114300" distR="114300" simplePos="0" relativeHeight="251662336" behindDoc="0" locked="0" layoutInCell="1" allowOverlap="1" wp14:anchorId="10896A7E" wp14:editId="2B4963DA">
                <wp:simplePos x="0" y="0"/>
                <wp:positionH relativeFrom="column">
                  <wp:posOffset>922351</wp:posOffset>
                </wp:positionH>
                <wp:positionV relativeFrom="paragraph">
                  <wp:posOffset>61098</wp:posOffset>
                </wp:positionV>
                <wp:extent cx="6066846" cy="842838"/>
                <wp:effectExtent l="0" t="0" r="0" b="0"/>
                <wp:wrapNone/>
                <wp:docPr id="5" name="Titre 4">
                  <a:extLst xmlns:a="http://schemas.openxmlformats.org/drawingml/2006/main">
                    <a:ext uri="{FF2B5EF4-FFF2-40B4-BE49-F238E27FC236}">
                      <a16:creationId xmlns:a16="http://schemas.microsoft.com/office/drawing/2014/main" id="{85AB0F3D-870A-E5B0-D77E-6AF87342447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66846" cy="842838"/>
                        </a:xfrm>
                        <a:prstGeom prst="rect">
                          <a:avLst/>
                        </a:prstGeom>
                      </wps:spPr>
                      <wps:txbx>
                        <w:txbxContent>
                          <w:p w14:paraId="73D135A5" w14:textId="1300F836" w:rsidR="008674FC" w:rsidRPr="005C7332" w:rsidRDefault="00A70DE8" w:rsidP="008674FC">
                            <w:pPr>
                              <w:jc w:val="both"/>
                              <w:rPr>
                                <w:rFonts w:ascii="Calibri" w:hAnsi="Calibri"/>
                                <w:b/>
                                <w:bCs/>
                                <w:color w:val="ABCC59"/>
                                <w:kern w:val="24"/>
                                <w:sz w:val="48"/>
                                <w:szCs w:val="48"/>
                                <w:lang w:val="en-GB"/>
                              </w:rPr>
                            </w:pPr>
                            <w:r w:rsidRPr="00A70DE8">
                              <w:rPr>
                                <w:rFonts w:ascii="Calibri" w:hAnsi="Calibri"/>
                                <w:b/>
                                <w:bCs/>
                                <w:color w:val="ABCC59"/>
                                <w:kern w:val="24"/>
                                <w:sz w:val="48"/>
                                <w:szCs w:val="48"/>
                                <w:lang w:val="en-GB"/>
                              </w:rPr>
                              <w:t>Low Carbon Tourism for Emblematic Mediterranean Mountains</w:t>
                            </w:r>
                            <w:r w:rsidR="000270E4">
                              <w:rPr>
                                <w:rFonts w:ascii="Calibri" w:hAnsi="Calibri"/>
                                <w:b/>
                                <w:bCs/>
                                <w:color w:val="ABCC59"/>
                                <w:kern w:val="24"/>
                                <w:sz w:val="48"/>
                                <w:szCs w:val="48"/>
                                <w:lang w:val="en-GB"/>
                              </w:rPr>
                              <w:t xml:space="preserve"> </w:t>
                            </w:r>
                            <w:r w:rsidRPr="00A70DE8">
                              <w:rPr>
                                <w:rFonts w:ascii="Calibri" w:hAnsi="Calibri"/>
                                <w:b/>
                                <w:bCs/>
                                <w:color w:val="ABCC59"/>
                                <w:kern w:val="24"/>
                                <w:sz w:val="48"/>
                                <w:szCs w:val="48"/>
                                <w:lang w:val="en-US"/>
                              </w:rPr>
                              <w:t>Erasmus+ Project</w:t>
                            </w:r>
                          </w:p>
                          <w:p w14:paraId="553814F8" w14:textId="77777777" w:rsidR="00A70DE8" w:rsidRPr="00A70DE8" w:rsidRDefault="00A70DE8" w:rsidP="002574D0">
                            <w:pPr>
                              <w:jc w:val="right"/>
                              <w:rPr>
                                <w:rFonts w:ascii="Calibri" w:hAnsi="Calibri"/>
                                <w:b/>
                                <w:bCs/>
                                <w:color w:val="000000" w:themeColor="text1"/>
                                <w:kern w:val="24"/>
                                <w:sz w:val="36"/>
                                <w:szCs w:val="36"/>
                                <w:lang w:val="en-US"/>
                              </w:rPr>
                            </w:pPr>
                          </w:p>
                          <w:p w14:paraId="119E1155" w14:textId="77777777" w:rsidR="00884EB1" w:rsidRDefault="00884EB1" w:rsidP="002574D0">
                            <w:pPr>
                              <w:jc w:val="right"/>
                              <w:rPr>
                                <w:rFonts w:ascii="Calibri" w:hAnsi="Calibri"/>
                                <w:b/>
                                <w:bCs/>
                                <w:color w:val="000000" w:themeColor="text1"/>
                                <w:kern w:val="24"/>
                                <w:sz w:val="36"/>
                                <w:szCs w:val="36"/>
                                <w:lang w:val="en-US"/>
                              </w:rPr>
                            </w:pPr>
                          </w:p>
                          <w:p w14:paraId="15F08A46" w14:textId="77777777" w:rsidR="00884EB1" w:rsidRDefault="00884EB1" w:rsidP="002574D0">
                            <w:pPr>
                              <w:jc w:val="right"/>
                              <w:rPr>
                                <w:rFonts w:ascii="Calibri" w:hAnsi="Calibri"/>
                                <w:b/>
                                <w:bCs/>
                                <w:color w:val="000000" w:themeColor="text1"/>
                                <w:kern w:val="24"/>
                                <w:sz w:val="36"/>
                                <w:szCs w:val="36"/>
                                <w:lang w:val="en-US"/>
                              </w:rPr>
                            </w:pPr>
                          </w:p>
                          <w:p w14:paraId="64EC49C8" w14:textId="77777777" w:rsidR="00884EB1" w:rsidRPr="005D73C5" w:rsidRDefault="00884EB1" w:rsidP="002574D0">
                            <w:pPr>
                              <w:jc w:val="right"/>
                              <w:rPr>
                                <w:rFonts w:ascii="Calibri" w:hAnsi="Calibri"/>
                                <w:b/>
                                <w:bCs/>
                                <w:color w:val="000000" w:themeColor="text1"/>
                                <w:kern w:val="24"/>
                                <w:sz w:val="36"/>
                                <w:szCs w:val="36"/>
                                <w:lang w:val="en-US"/>
                              </w:rPr>
                            </w:pPr>
                          </w:p>
                          <w:p w14:paraId="4657BE05" w14:textId="77777777" w:rsidR="00FD6734" w:rsidRPr="00884EB1" w:rsidRDefault="00FD6734" w:rsidP="00FD6734">
                            <w:pPr>
                              <w:rPr>
                                <w:rFonts w:ascii="Calibri" w:hAnsi="Calibri"/>
                                <w:b/>
                                <w:bCs/>
                                <w:color w:val="ABCC59"/>
                                <w:kern w:val="24"/>
                                <w:sz w:val="48"/>
                                <w:szCs w:val="48"/>
                                <w:lang w:val="en-US"/>
                              </w:rPr>
                            </w:pPr>
                          </w:p>
                        </w:txbxContent>
                      </wps:txbx>
                      <wps:bodyPr vert="horz" wrap="square" lIns="91440" tIns="45720" rIns="91440" bIns="45720" rtlCol="0" anchor="b">
                        <a:noAutofit/>
                      </wps:bodyPr>
                    </wps:wsp>
                  </a:graphicData>
                </a:graphic>
                <wp14:sizeRelH relativeFrom="margin">
                  <wp14:pctWidth>0</wp14:pctWidth>
                </wp14:sizeRelH>
                <wp14:sizeRelV relativeFrom="margin">
                  <wp14:pctHeight>0</wp14:pctHeight>
                </wp14:sizeRelV>
              </wp:anchor>
            </w:drawing>
          </mc:Choice>
          <mc:Fallback>
            <w:pict>
              <v:shapetype w14:anchorId="10896A7E" id="_x0000_t202" coordsize="21600,21600" o:spt="202" path="m,l,21600r21600,l21600,xe">
                <v:stroke joinstyle="miter"/>
                <v:path gradientshapeok="t" o:connecttype="rect"/>
              </v:shapetype>
              <v:shape id="Titre 4" o:spid="_x0000_s1026" type="#_x0000_t202" style="position:absolute;margin-left:72.65pt;margin-top:4.8pt;width:477.7pt;height:66.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" filled="f" stroked="f">
                <v:textbox>
                  <w:txbxContent>
                    <w:p w14:paraId="73D135A5" w14:textId="1300F836" w:rsidR="008674FC" w:rsidRPr="005C7332" w:rsidRDefault="00A70DE8" w:rsidP="008674FC">
                      <w:pPr>
                        <w:jc w:val="both"/>
                        <w:rPr>
                          <w:rFonts w:ascii="Calibri" w:hAnsi="Calibri"/>
                          <w:b/>
                          <w:bCs/>
                          <w:color w:val="ABCC59"/>
                          <w:kern w:val="24"/>
                          <w:sz w:val="48"/>
                          <w:szCs w:val="48"/>
                          <w:lang w:val="en-GB"/>
                        </w:rPr>
                      </w:pPr>
                      <w:r w:rsidRPr="00A70DE8">
                        <w:rPr>
                          <w:rFonts w:ascii="Calibri" w:hAnsi="Calibri"/>
                          <w:b/>
                          <w:bCs/>
                          <w:color w:val="ABCC59"/>
                          <w:kern w:val="24"/>
                          <w:sz w:val="48"/>
                          <w:szCs w:val="48"/>
                          <w:lang w:val="en-GB"/>
                        </w:rPr>
                        <w:t>Low Carbon Tourism for Emblematic Mediterranean Mountains</w:t>
                      </w:r>
                      <w:r w:rsidR="000270E4">
                        <w:rPr>
                          <w:rFonts w:ascii="Calibri" w:hAnsi="Calibri"/>
                          <w:b/>
                          <w:bCs/>
                          <w:color w:val="ABCC59"/>
                          <w:kern w:val="24"/>
                          <w:sz w:val="48"/>
                          <w:szCs w:val="48"/>
                          <w:lang w:val="en-GB"/>
                        </w:rPr>
                        <w:t xml:space="preserve"> </w:t>
                      </w:r>
                      <w:r w:rsidRPr="00A70DE8">
                        <w:rPr>
                          <w:rFonts w:ascii="Calibri" w:hAnsi="Calibri"/>
                          <w:b/>
                          <w:bCs/>
                          <w:color w:val="ABCC59"/>
                          <w:kern w:val="24"/>
                          <w:sz w:val="48"/>
                          <w:szCs w:val="48"/>
                          <w:lang w:val="en-US"/>
                        </w:rPr>
                        <w:t>Erasmus+ Project</w:t>
                      </w:r>
                    </w:p>
                    <w:p w14:paraId="553814F8" w14:textId="77777777" w:rsidR="00A70DE8" w:rsidRPr="00A70DE8" w:rsidRDefault="00A70DE8" w:rsidP="002574D0">
                      <w:pPr>
                        <w:jc w:val="right"/>
                        <w:rPr>
                          <w:rFonts w:ascii="Calibri" w:hAnsi="Calibri"/>
                          <w:b/>
                          <w:bCs/>
                          <w:color w:val="000000" w:themeColor="text1"/>
                          <w:kern w:val="24"/>
                          <w:sz w:val="36"/>
                          <w:szCs w:val="36"/>
                          <w:lang w:val="en-US"/>
                        </w:rPr>
                      </w:pPr>
                    </w:p>
                    <w:p w14:paraId="119E1155" w14:textId="77777777" w:rsidR="00884EB1" w:rsidRDefault="00884EB1" w:rsidP="002574D0">
                      <w:pPr>
                        <w:jc w:val="right"/>
                        <w:rPr>
                          <w:rFonts w:ascii="Calibri" w:hAnsi="Calibri"/>
                          <w:b/>
                          <w:bCs/>
                          <w:color w:val="000000" w:themeColor="text1"/>
                          <w:kern w:val="24"/>
                          <w:sz w:val="36"/>
                          <w:szCs w:val="36"/>
                          <w:lang w:val="en-US"/>
                        </w:rPr>
                      </w:pPr>
                    </w:p>
                    <w:p w14:paraId="15F08A46" w14:textId="77777777" w:rsidR="00884EB1" w:rsidRDefault="00884EB1" w:rsidP="002574D0">
                      <w:pPr>
                        <w:jc w:val="right"/>
                        <w:rPr>
                          <w:rFonts w:ascii="Calibri" w:hAnsi="Calibri"/>
                          <w:b/>
                          <w:bCs/>
                          <w:color w:val="000000" w:themeColor="text1"/>
                          <w:kern w:val="24"/>
                          <w:sz w:val="36"/>
                          <w:szCs w:val="36"/>
                          <w:lang w:val="en-US"/>
                        </w:rPr>
                      </w:pPr>
                    </w:p>
                    <w:p w14:paraId="64EC49C8" w14:textId="77777777" w:rsidR="00884EB1" w:rsidRPr="005D73C5" w:rsidRDefault="00884EB1" w:rsidP="002574D0">
                      <w:pPr>
                        <w:jc w:val="right"/>
                        <w:rPr>
                          <w:rFonts w:ascii="Calibri" w:hAnsi="Calibri"/>
                          <w:b/>
                          <w:bCs/>
                          <w:color w:val="000000" w:themeColor="text1"/>
                          <w:kern w:val="24"/>
                          <w:sz w:val="36"/>
                          <w:szCs w:val="36"/>
                          <w:lang w:val="en-US"/>
                        </w:rPr>
                      </w:pPr>
                    </w:p>
                    <w:p w14:paraId="4657BE05" w14:textId="77777777" w:rsidR="00FD6734" w:rsidRPr="00884EB1" w:rsidRDefault="00FD6734" w:rsidP="00FD6734">
                      <w:pPr>
                        <w:rPr>
                          <w:rFonts w:ascii="Calibri" w:hAnsi="Calibri"/>
                          <w:b/>
                          <w:bCs/>
                          <w:color w:val="ABCC59"/>
                          <w:kern w:val="24"/>
                          <w:sz w:val="48"/>
                          <w:szCs w:val="48"/>
                          <w:lang w:val="en-US"/>
                        </w:rPr>
                      </w:pPr>
                    </w:p>
                  </w:txbxContent>
                </v:textbox>
              </v:shape>
            </w:pict>
          </mc:Fallback>
        </mc:AlternateContent>
      </w:r>
    </w:p>
    <w:p w14:paraId="33CEE0FC" w14:textId="12CECB99" w:rsidR="008674FC" w:rsidRPr="000156A7" w:rsidRDefault="008674FC" w:rsidP="008674FC">
      <w:pPr>
        <w:rPr>
          <w:rFonts w:ascii="Calibri Light" w:hAnsi="Calibri Light" w:cs="Calibri Light"/>
          <w:sz w:val="20"/>
          <w:szCs w:val="20"/>
          <w:lang w:val="en-US"/>
        </w:rPr>
      </w:pPr>
    </w:p>
    <w:p w14:paraId="081EF634" w14:textId="58239B35" w:rsidR="008674FC" w:rsidRPr="000156A7" w:rsidRDefault="008674FC" w:rsidP="008674FC">
      <w:pPr>
        <w:rPr>
          <w:rFonts w:ascii="Calibri Light" w:hAnsi="Calibri Light" w:cs="Calibri Light"/>
          <w:sz w:val="20"/>
          <w:szCs w:val="20"/>
          <w:lang w:val="en-US"/>
        </w:rPr>
      </w:pPr>
    </w:p>
    <w:p w14:paraId="3FEC0DD1" w14:textId="1807D25C" w:rsidR="008674FC" w:rsidRPr="000156A7" w:rsidRDefault="008674FC" w:rsidP="008674FC">
      <w:pPr>
        <w:rPr>
          <w:rFonts w:ascii="Calibri Light" w:hAnsi="Calibri Light" w:cs="Calibri Light"/>
          <w:sz w:val="20"/>
          <w:szCs w:val="20"/>
          <w:lang w:val="en-US"/>
        </w:rPr>
      </w:pPr>
    </w:p>
    <w:p w14:paraId="2F1D00AE" w14:textId="018557F4" w:rsidR="008674FC" w:rsidRPr="000156A7" w:rsidRDefault="00C71BF3" w:rsidP="008674FC">
      <w:pPr>
        <w:rPr>
          <w:rFonts w:ascii="Calibri Light" w:hAnsi="Calibri Light" w:cs="Calibri Light"/>
          <w:sz w:val="20"/>
          <w:szCs w:val="20"/>
          <w:lang w:val="en-US"/>
        </w:rPr>
      </w:pPr>
      <w:r w:rsidRPr="008146FA">
        <w:rPr>
          <w:rFonts w:ascii="Calibri Light" w:hAnsi="Calibri Light" w:cs="Calibri Light"/>
          <w:noProof/>
          <w:sz w:val="20"/>
          <w:szCs w:val="20"/>
        </w:rPr>
        <mc:AlternateContent>
          <mc:Choice Requires="wps">
            <w:drawing>
              <wp:anchor distT="0" distB="0" distL="114300" distR="114300" simplePos="0" relativeHeight="251661312" behindDoc="0" locked="0" layoutInCell="1" allowOverlap="1" wp14:anchorId="4BD7E6E7" wp14:editId="02B7777A">
                <wp:simplePos x="0" y="0"/>
                <wp:positionH relativeFrom="column">
                  <wp:posOffset>922351</wp:posOffset>
                </wp:positionH>
                <wp:positionV relativeFrom="paragraph">
                  <wp:posOffset>37686</wp:posOffset>
                </wp:positionV>
                <wp:extent cx="6011186" cy="691239"/>
                <wp:effectExtent l="0" t="0" r="0" b="0"/>
                <wp:wrapNone/>
                <wp:docPr id="4" name="Titre 1">
                  <a:extLst xmlns:a="http://schemas.openxmlformats.org/drawingml/2006/main">
                    <a:ext uri="{FF2B5EF4-FFF2-40B4-BE49-F238E27FC236}">
                      <a16:creationId xmlns:a16="http://schemas.microsoft.com/office/drawing/2014/main" id="{96E5F99E-6884-D5DF-5765-97623E48632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11186" cy="691239"/>
                        </a:xfrm>
                        <a:prstGeom prst="rect">
                          <a:avLst/>
                        </a:prstGeom>
                      </wps:spPr>
                      <wps:txbx>
                        <w:txbxContent>
                          <w:p w14:paraId="5DB302D7" w14:textId="1CB2BFEE" w:rsidR="00FD6734" w:rsidRPr="00C71BF3" w:rsidRDefault="00C71BF3" w:rsidP="00C71BF3">
                            <w:pPr>
                              <w:spacing w:line="900" w:lineRule="exact"/>
                              <w:jc w:val="both"/>
                              <w:rPr>
                                <w:rFonts w:hAnsi="Calibri"/>
                                <w:color w:val="929E9E"/>
                                <w:kern w:val="24"/>
                                <w:sz w:val="40"/>
                                <w:szCs w:val="40"/>
                                <w:lang w:val="en-US"/>
                              </w:rPr>
                            </w:pPr>
                            <w:r w:rsidRPr="00C71BF3">
                              <w:rPr>
                                <w:rFonts w:hAnsi="Calibri"/>
                                <w:color w:val="929E9E"/>
                                <w:kern w:val="24"/>
                                <w:sz w:val="40"/>
                                <w:szCs w:val="40"/>
                                <w:lang w:val="en-US"/>
                              </w:rPr>
                              <w:t>Common template for the a</w:t>
                            </w:r>
                            <w:r w:rsidR="005C7332" w:rsidRPr="00C71BF3">
                              <w:rPr>
                                <w:rFonts w:hAnsi="Calibri"/>
                                <w:color w:val="929E9E"/>
                                <w:kern w:val="24"/>
                                <w:sz w:val="40"/>
                                <w:szCs w:val="40"/>
                                <w:lang w:val="en-US"/>
                              </w:rPr>
                              <w:t>nalysis of the emissions profile</w:t>
                            </w:r>
                          </w:p>
                        </w:txbxContent>
                      </wps:txbx>
                      <wps:bodyPr vert="horz" wrap="square" lIns="91440" tIns="45720" rIns="91440" bIns="45720" rtlCol="0" anchor="b">
                        <a:noAutofit/>
                      </wps:bodyPr>
                    </wps:wsp>
                  </a:graphicData>
                </a:graphic>
                <wp14:sizeRelH relativeFrom="margin">
                  <wp14:pctWidth>0</wp14:pctWidth>
                </wp14:sizeRelH>
                <wp14:sizeRelV relativeFrom="margin">
                  <wp14:pctHeight>0</wp14:pctHeight>
                </wp14:sizeRelV>
              </wp:anchor>
            </w:drawing>
          </mc:Choice>
          <mc:Fallback>
            <w:pict>
              <v:shape w14:anchorId="4BD7E6E7" id="Titre 1" o:spid="_x0000_s1027" type="#_x0000_t202" style="position:absolute;margin-left:72.65pt;margin-top:2.95pt;width:473.3pt;height:54.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" filled="f" stroked="f">
                <v:textbox>
                  <w:txbxContent>
                    <w:p w14:paraId="5DB302D7" w14:textId="1CB2BFEE" w:rsidR="00FD6734" w:rsidRPr="00C71BF3" w:rsidRDefault="00C71BF3" w:rsidP="00C71BF3">
                      <w:pPr>
                        <w:spacing w:line="900" w:lineRule="exact"/>
                        <w:jc w:val="both"/>
                        <w:rPr>
                          <w:rFonts w:hAnsi="Calibri"/>
                          <w:color w:val="929E9E"/>
                          <w:kern w:val="24"/>
                          <w:sz w:val="40"/>
                          <w:szCs w:val="40"/>
                          <w:lang w:val="en-US"/>
                        </w:rPr>
                      </w:pPr>
                      <w:r w:rsidRPr="00C71BF3">
                        <w:rPr>
                          <w:rFonts w:hAnsi="Calibri"/>
                          <w:color w:val="929E9E"/>
                          <w:kern w:val="24"/>
                          <w:sz w:val="40"/>
                          <w:szCs w:val="40"/>
                          <w:lang w:val="en-US"/>
                        </w:rPr>
                        <w:t>Common template for the a</w:t>
                      </w:r>
                      <w:r w:rsidR="005C7332" w:rsidRPr="00C71BF3">
                        <w:rPr>
                          <w:rFonts w:hAnsi="Calibri"/>
                          <w:color w:val="929E9E"/>
                          <w:kern w:val="24"/>
                          <w:sz w:val="40"/>
                          <w:szCs w:val="40"/>
                          <w:lang w:val="en-US"/>
                        </w:rPr>
                        <w:t>nalysis of the emissions profile</w:t>
                      </w:r>
                    </w:p>
                  </w:txbxContent>
                </v:textbox>
              </v:shape>
            </w:pict>
          </mc:Fallback>
        </mc:AlternateContent>
      </w:r>
    </w:p>
    <w:p w14:paraId="26A177D6" w14:textId="3BBA9F7D" w:rsidR="008674FC" w:rsidRPr="000156A7" w:rsidRDefault="008674FC" w:rsidP="008674FC">
      <w:pPr>
        <w:rPr>
          <w:rFonts w:ascii="Calibri Light" w:hAnsi="Calibri Light" w:cs="Calibri Light"/>
          <w:sz w:val="20"/>
          <w:szCs w:val="20"/>
          <w:lang w:val="en-US"/>
        </w:rPr>
      </w:pPr>
    </w:p>
    <w:p w14:paraId="74577D92" w14:textId="0B310DD9" w:rsidR="008674FC" w:rsidRPr="000156A7" w:rsidRDefault="008674FC" w:rsidP="008674FC">
      <w:pPr>
        <w:rPr>
          <w:rFonts w:ascii="Calibri Light" w:hAnsi="Calibri Light" w:cs="Calibri Light"/>
          <w:sz w:val="20"/>
          <w:szCs w:val="20"/>
          <w:lang w:val="en-US"/>
        </w:rPr>
      </w:pPr>
    </w:p>
    <w:p w14:paraId="5553332A" w14:textId="33133443" w:rsidR="008674FC" w:rsidRPr="000156A7" w:rsidRDefault="008674FC" w:rsidP="008674FC">
      <w:pPr>
        <w:rPr>
          <w:rFonts w:ascii="Calibri Light" w:hAnsi="Calibri Light" w:cs="Calibri Light"/>
          <w:sz w:val="20"/>
          <w:szCs w:val="20"/>
          <w:lang w:val="en-US"/>
        </w:rPr>
      </w:pPr>
    </w:p>
    <w:p w14:paraId="443481F2" w14:textId="25E87E14" w:rsidR="008674FC" w:rsidRPr="000156A7" w:rsidRDefault="008674FC" w:rsidP="008674FC">
      <w:pPr>
        <w:rPr>
          <w:rFonts w:ascii="Calibri Light" w:hAnsi="Calibri Light" w:cs="Calibri Light"/>
          <w:sz w:val="20"/>
          <w:szCs w:val="20"/>
          <w:lang w:val="en-US"/>
        </w:rPr>
      </w:pPr>
    </w:p>
    <w:p w14:paraId="5843B313" w14:textId="45285162" w:rsidR="008674FC" w:rsidRPr="000156A7" w:rsidRDefault="008674FC" w:rsidP="008674FC">
      <w:pPr>
        <w:rPr>
          <w:rFonts w:ascii="Calibri Light" w:hAnsi="Calibri Light" w:cs="Calibri Light"/>
          <w:sz w:val="20"/>
          <w:szCs w:val="20"/>
          <w:lang w:val="en-US"/>
        </w:rPr>
      </w:pPr>
    </w:p>
    <w:p w14:paraId="1A667663" w14:textId="4D9BF9A1" w:rsidR="008674FC" w:rsidRPr="000156A7" w:rsidRDefault="008674FC" w:rsidP="008674FC">
      <w:pPr>
        <w:rPr>
          <w:rFonts w:ascii="Calibri Light" w:hAnsi="Calibri Light" w:cs="Calibri Light"/>
          <w:sz w:val="20"/>
          <w:szCs w:val="20"/>
          <w:lang w:val="en-US"/>
        </w:rPr>
      </w:pPr>
    </w:p>
    <w:p w14:paraId="757ADAE8" w14:textId="2011CE0E" w:rsidR="008674FC" w:rsidRPr="000156A7" w:rsidRDefault="008674FC" w:rsidP="008674FC">
      <w:pPr>
        <w:rPr>
          <w:rFonts w:ascii="Calibri Light" w:hAnsi="Calibri Light" w:cs="Calibri Light"/>
          <w:sz w:val="20"/>
          <w:szCs w:val="20"/>
          <w:lang w:val="en-US"/>
        </w:rPr>
      </w:pPr>
    </w:p>
    <w:p w14:paraId="291B433E" w14:textId="541ED3B2" w:rsidR="008674FC" w:rsidRPr="000156A7" w:rsidRDefault="008674FC" w:rsidP="008674FC">
      <w:pPr>
        <w:rPr>
          <w:rFonts w:ascii="Calibri Light" w:hAnsi="Calibri Light" w:cs="Calibri Light"/>
          <w:sz w:val="20"/>
          <w:szCs w:val="20"/>
          <w:lang w:val="en-US"/>
        </w:rPr>
      </w:pPr>
    </w:p>
    <w:p w14:paraId="1EAD1859" w14:textId="4BAD855E" w:rsidR="008674FC" w:rsidRPr="000156A7" w:rsidRDefault="008674FC" w:rsidP="008674FC">
      <w:pPr>
        <w:rPr>
          <w:rFonts w:ascii="Calibri Light" w:hAnsi="Calibri Light" w:cs="Calibri Light"/>
          <w:sz w:val="20"/>
          <w:szCs w:val="20"/>
          <w:lang w:val="en-US"/>
        </w:rPr>
      </w:pPr>
    </w:p>
    <w:p w14:paraId="503A015D" w14:textId="1B48E9AD" w:rsidR="00B17245" w:rsidRPr="000156A7" w:rsidRDefault="00B17245" w:rsidP="00B17245">
      <w:pPr>
        <w:rPr>
          <w:rFonts w:ascii="Times New Roman" w:eastAsia="Times New Roman" w:hAnsi="Times New Roman" w:cs="Times New Roman"/>
          <w:lang w:val="en-US" w:eastAsia="fr-FR"/>
        </w:rPr>
      </w:pPr>
      <w:r w:rsidRPr="00B17245">
        <w:rPr>
          <w:rFonts w:ascii="Times New Roman" w:eastAsia="Times New Roman" w:hAnsi="Times New Roman" w:cs="Times New Roman"/>
          <w:lang w:eastAsia="fr-FR"/>
        </w:rPr>
        <w:fldChar w:fldCharType="begin"/>
      </w:r>
      <w:r w:rsidRPr="000156A7">
        <w:rPr>
          <w:rFonts w:ascii="Times New Roman" w:eastAsia="Times New Roman" w:hAnsi="Times New Roman" w:cs="Times New Roman"/>
          <w:lang w:val="en-US" w:eastAsia="fr-FR"/>
        </w:rPr>
        <w:instrText xml:space="preserve"> INCLUDEPICTURE "https://upload.wikimedia.org/wikipedia/commons/2/2e/Erasmus%2B.jpg" \* MERGEFORMATINET </w:instrText>
      </w:r>
      <w:r w:rsidRPr="00B17245">
        <w:rPr>
          <w:rFonts w:ascii="Times New Roman" w:eastAsia="Times New Roman" w:hAnsi="Times New Roman" w:cs="Times New Roman"/>
          <w:lang w:eastAsia="fr-FR"/>
        </w:rPr>
        <w:fldChar w:fldCharType="end"/>
      </w:r>
    </w:p>
    <w:p w14:paraId="1CB3300D" w14:textId="57395DAD" w:rsidR="008674FC" w:rsidRPr="000156A7" w:rsidRDefault="00884EB1" w:rsidP="008674FC">
      <w:pPr>
        <w:rPr>
          <w:rFonts w:ascii="Calibri Light" w:hAnsi="Calibri Light" w:cs="Calibri Light"/>
          <w:sz w:val="20"/>
          <w:szCs w:val="20"/>
          <w:lang w:val="en-US"/>
        </w:rPr>
      </w:pPr>
      <w:r w:rsidRPr="00884EB1">
        <w:rPr>
          <w:noProof/>
        </w:rPr>
        <w:drawing>
          <wp:anchor distT="0" distB="0" distL="114300" distR="114300" simplePos="0" relativeHeight="251676672" behindDoc="0" locked="0" layoutInCell="1" allowOverlap="1" wp14:anchorId="22DBE6ED" wp14:editId="078DE31D">
            <wp:simplePos x="0" y="0"/>
            <wp:positionH relativeFrom="column">
              <wp:posOffset>6172701</wp:posOffset>
            </wp:positionH>
            <wp:positionV relativeFrom="paragraph">
              <wp:posOffset>132459</wp:posOffset>
            </wp:positionV>
            <wp:extent cx="1267200" cy="1267200"/>
            <wp:effectExtent l="0" t="0" r="3175" b="3175"/>
            <wp:wrapSquare wrapText="bothSides"/>
            <wp:docPr id="1" name="Image 1" descr="/var/folders/z2/t_4bmfwx7sd7pby4wqfn20l80000gn/T/com.microsoft.Word/Content.MSO/3D253C7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r/folders/z2/t_4bmfwx7sd7pby4wqfn20l80000gn/T/com.microsoft.Word/Content.MSO/3D253C76.t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67200" cy="1267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00ED4">
        <w:rPr>
          <w:noProof/>
        </w:rPr>
        <w:drawing>
          <wp:anchor distT="0" distB="0" distL="114300" distR="114300" simplePos="0" relativeHeight="251677696" behindDoc="0" locked="0" layoutInCell="1" allowOverlap="1" wp14:anchorId="220D3D19" wp14:editId="67F23955">
            <wp:simplePos x="0" y="0"/>
            <wp:positionH relativeFrom="column">
              <wp:posOffset>468997</wp:posOffset>
            </wp:positionH>
            <wp:positionV relativeFrom="paragraph">
              <wp:posOffset>49402</wp:posOffset>
            </wp:positionV>
            <wp:extent cx="2566800" cy="1285200"/>
            <wp:effectExtent l="0" t="0" r="0" b="0"/>
            <wp:wrapSquare wrapText="bothSides"/>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103499" name=""/>
                    <pic:cNvPicPr/>
                  </pic:nvPicPr>
                  <pic:blipFill rotWithShape="1">
                    <a:blip r:embed="rId9">
                      <a:extLst>
                        <a:ext uri="{28A0092B-C50C-407E-A947-70E740481C1C}">
                          <a14:useLocalDpi xmlns:a14="http://schemas.microsoft.com/office/drawing/2010/main" val="0"/>
                        </a:ext>
                      </a:extLst>
                    </a:blip>
                    <a:srcRect r="62687"/>
                    <a:stretch/>
                  </pic:blipFill>
                  <pic:spPr bwMode="auto">
                    <a:xfrm>
                      <a:off x="0" y="0"/>
                      <a:ext cx="2566800" cy="1285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08464AE" w14:textId="71E37D8F" w:rsidR="008674FC" w:rsidRPr="000156A7" w:rsidRDefault="00884EB1" w:rsidP="008674FC">
      <w:pPr>
        <w:rPr>
          <w:rFonts w:ascii="Calibri Light" w:hAnsi="Calibri Light" w:cs="Calibri Light"/>
          <w:sz w:val="20"/>
          <w:szCs w:val="20"/>
          <w:lang w:val="en-US"/>
        </w:rPr>
      </w:pPr>
      <w:r w:rsidRPr="00884EB1">
        <w:rPr>
          <w:rFonts w:ascii="Times New Roman" w:eastAsia="Times New Roman" w:hAnsi="Times New Roman" w:cs="Times New Roman"/>
          <w:noProof/>
          <w:lang w:eastAsia="fr-FR"/>
        </w:rPr>
        <w:drawing>
          <wp:anchor distT="0" distB="0" distL="114300" distR="114300" simplePos="0" relativeHeight="251680768" behindDoc="0" locked="0" layoutInCell="1" allowOverlap="1" wp14:anchorId="18B0C307" wp14:editId="41D830F4">
            <wp:simplePos x="0" y="0"/>
            <wp:positionH relativeFrom="column">
              <wp:posOffset>4935587</wp:posOffset>
            </wp:positionH>
            <wp:positionV relativeFrom="paragraph">
              <wp:posOffset>12741</wp:posOffset>
            </wp:positionV>
            <wp:extent cx="1191260" cy="1191260"/>
            <wp:effectExtent l="0" t="0" r="2540" b="2540"/>
            <wp:wrapSquare wrapText="bothSides"/>
            <wp:docPr id="9" name="Image 9" descr="Pieriki Anaptixiaki (@pieriki1991) / 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ieriki Anaptixiaki (@pieriki1991) / X"/>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91260" cy="11912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1B71AEE" w14:textId="72B8B533" w:rsidR="008674FC" w:rsidRPr="00A70DE8" w:rsidRDefault="00884EB1" w:rsidP="00A70DE8">
      <w:pPr>
        <w:jc w:val="center"/>
        <w:rPr>
          <w:rFonts w:ascii="Calibri Light" w:hAnsi="Calibri Light" w:cs="Calibri Light"/>
          <w:color w:val="FF0000"/>
          <w:sz w:val="20"/>
          <w:szCs w:val="20"/>
          <w:lang w:val="en-US"/>
        </w:rPr>
      </w:pPr>
      <w:r w:rsidRPr="00884EB1">
        <w:rPr>
          <w:rFonts w:ascii="Times New Roman" w:eastAsia="Times New Roman" w:hAnsi="Times New Roman" w:cs="Times New Roman"/>
          <w:noProof/>
          <w:lang w:eastAsia="fr-FR"/>
        </w:rPr>
        <w:drawing>
          <wp:anchor distT="0" distB="0" distL="114300" distR="114300" simplePos="0" relativeHeight="251679744" behindDoc="0" locked="0" layoutInCell="1" allowOverlap="1" wp14:anchorId="093681CE" wp14:editId="372C98BA">
            <wp:simplePos x="0" y="0"/>
            <wp:positionH relativeFrom="column">
              <wp:posOffset>2783840</wp:posOffset>
            </wp:positionH>
            <wp:positionV relativeFrom="paragraph">
              <wp:posOffset>6350</wp:posOffset>
            </wp:positionV>
            <wp:extent cx="2112645" cy="917575"/>
            <wp:effectExtent l="0" t="0" r="0" b="0"/>
            <wp:wrapSquare wrapText="bothSides"/>
            <wp:docPr id="7" name="Image 7" descr="IL BOSSO formazi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L BOSSO formazione"/>
                    <pic:cNvPicPr>
                      <a:picLocks noChangeAspect="1" noChangeArrowheads="1"/>
                    </pic:cNvPicPr>
                  </pic:nvPicPr>
                  <pic:blipFill rotWithShape="1">
                    <a:blip r:embed="rId11">
                      <a:extLst>
                        <a:ext uri="{28A0092B-C50C-407E-A947-70E740481C1C}">
                          <a14:useLocalDpi xmlns:a14="http://schemas.microsoft.com/office/drawing/2010/main" val="0"/>
                        </a:ext>
                      </a:extLst>
                    </a:blip>
                    <a:srcRect t="29912" b="26681"/>
                    <a:stretch/>
                  </pic:blipFill>
                  <pic:spPr bwMode="auto">
                    <a:xfrm>
                      <a:off x="0" y="0"/>
                      <a:ext cx="2112645" cy="9175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550A1" w:rsidRPr="00A70DE8">
        <w:rPr>
          <w:color w:val="FF0000"/>
        </w:rPr>
        <w:fldChar w:fldCharType="begin"/>
      </w:r>
      <w:r w:rsidR="007550A1" w:rsidRPr="00A70DE8">
        <w:rPr>
          <w:color w:val="FF0000"/>
          <w:lang w:val="en-US"/>
        </w:rPr>
        <w:instrText xml:space="preserve"> INCLUDEPICTURE "https://agence-cohesion-territoires.gouv.fr/sites/default/files/styles/heading_basic_page/public/2022-09/Logo-ANCT-seul.png?itok=BYFtqGLJ" \* MERGEFORMATINET </w:instrText>
      </w:r>
      <w:r w:rsidR="007550A1" w:rsidRPr="00A70DE8">
        <w:rPr>
          <w:color w:val="FF0000"/>
        </w:rPr>
        <w:fldChar w:fldCharType="end"/>
      </w:r>
    </w:p>
    <w:p w14:paraId="5A1252FE" w14:textId="53F871CD" w:rsidR="008674FC" w:rsidRPr="00A70DE8" w:rsidRDefault="008674FC" w:rsidP="007550A1">
      <w:pPr>
        <w:jc w:val="right"/>
        <w:rPr>
          <w:rFonts w:ascii="Calibri Light" w:hAnsi="Calibri Light" w:cs="Calibri Light"/>
          <w:sz w:val="20"/>
          <w:szCs w:val="20"/>
          <w:lang w:val="en-US"/>
        </w:rPr>
      </w:pPr>
    </w:p>
    <w:p w14:paraId="2093AC13" w14:textId="69458E8B" w:rsidR="007550A1" w:rsidRPr="00A70DE8" w:rsidRDefault="007550A1" w:rsidP="007550A1">
      <w:pPr>
        <w:rPr>
          <w:lang w:val="en-US"/>
        </w:rPr>
      </w:pPr>
    </w:p>
    <w:p w14:paraId="7877CB5C" w14:textId="2E372A94" w:rsidR="008674FC" w:rsidRPr="00A70DE8" w:rsidRDefault="00884EB1" w:rsidP="008674FC">
      <w:pPr>
        <w:rPr>
          <w:rFonts w:ascii="Calibri Light" w:hAnsi="Calibri Light" w:cs="Calibri Light"/>
          <w:sz w:val="20"/>
          <w:szCs w:val="20"/>
          <w:lang w:val="en-US"/>
        </w:rPr>
      </w:pPr>
      <w:r w:rsidRPr="00884EB1">
        <w:rPr>
          <w:rFonts w:ascii="Times New Roman" w:eastAsia="Times New Roman" w:hAnsi="Times New Roman" w:cs="Times New Roman"/>
          <w:noProof/>
          <w:lang w:eastAsia="fr-FR"/>
        </w:rPr>
        <w:drawing>
          <wp:anchor distT="0" distB="0" distL="114300" distR="114300" simplePos="0" relativeHeight="251678720" behindDoc="0" locked="0" layoutInCell="1" allowOverlap="1" wp14:anchorId="55E123F2" wp14:editId="63D4A36E">
            <wp:simplePos x="0" y="0"/>
            <wp:positionH relativeFrom="column">
              <wp:posOffset>905510</wp:posOffset>
            </wp:positionH>
            <wp:positionV relativeFrom="paragraph">
              <wp:posOffset>140271</wp:posOffset>
            </wp:positionV>
            <wp:extent cx="1450800" cy="1450800"/>
            <wp:effectExtent l="0" t="0" r="0" b="0"/>
            <wp:wrapSquare wrapText="bothSides"/>
            <wp:docPr id="2" name="Image 2" descr="GAL Tirreno-Eol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AL Tirreno-Eoli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50800" cy="1450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77B4CB3" w14:textId="3ABC5601" w:rsidR="008674FC" w:rsidRPr="00A70DE8" w:rsidRDefault="008674FC" w:rsidP="008674FC">
      <w:pPr>
        <w:rPr>
          <w:rFonts w:ascii="Calibri Light" w:hAnsi="Calibri Light" w:cs="Calibri Light"/>
          <w:sz w:val="20"/>
          <w:szCs w:val="20"/>
          <w:lang w:val="en-US"/>
        </w:rPr>
      </w:pPr>
    </w:p>
    <w:p w14:paraId="40F3F981" w14:textId="395B9876" w:rsidR="00884EB1" w:rsidRPr="000156A7" w:rsidRDefault="00884EB1" w:rsidP="00884EB1">
      <w:pPr>
        <w:rPr>
          <w:rFonts w:ascii="Times New Roman" w:eastAsia="Times New Roman" w:hAnsi="Times New Roman" w:cs="Times New Roman"/>
          <w:lang w:val="en-US" w:eastAsia="fr-FR"/>
        </w:rPr>
      </w:pPr>
      <w:r w:rsidRPr="00884EB1">
        <w:rPr>
          <w:rFonts w:ascii="Times New Roman" w:eastAsia="Times New Roman" w:hAnsi="Times New Roman" w:cs="Times New Roman"/>
          <w:lang w:eastAsia="fr-FR"/>
        </w:rPr>
        <w:fldChar w:fldCharType="begin"/>
      </w:r>
      <w:r w:rsidRPr="000156A7">
        <w:rPr>
          <w:rFonts w:ascii="Times New Roman" w:eastAsia="Times New Roman" w:hAnsi="Times New Roman" w:cs="Times New Roman"/>
          <w:lang w:val="en-US" w:eastAsia="fr-FR"/>
        </w:rPr>
        <w:instrText xml:space="preserve"> INCLUDEPICTURE "https://pbs.twimg.com/profile_images/762683404437585920/D6JUVRbm_400x400.jpg" \* MERGEFORMATINET </w:instrText>
      </w:r>
      <w:r w:rsidRPr="00884EB1">
        <w:rPr>
          <w:rFonts w:ascii="Times New Roman" w:eastAsia="Times New Roman" w:hAnsi="Times New Roman" w:cs="Times New Roman"/>
          <w:lang w:eastAsia="fr-FR"/>
        </w:rPr>
        <w:fldChar w:fldCharType="end"/>
      </w:r>
    </w:p>
    <w:p w14:paraId="5B9C29AF" w14:textId="4B4CD400" w:rsidR="008674FC" w:rsidRPr="00A70DE8" w:rsidRDefault="00884EB1" w:rsidP="008674FC">
      <w:pPr>
        <w:rPr>
          <w:rFonts w:ascii="Calibri Light" w:hAnsi="Calibri Light" w:cs="Calibri Light"/>
          <w:sz w:val="20"/>
          <w:szCs w:val="20"/>
          <w:lang w:val="en-US"/>
        </w:rPr>
      </w:pPr>
      <w:r w:rsidRPr="00884EB1">
        <w:rPr>
          <w:rFonts w:ascii="Times New Roman" w:eastAsia="Times New Roman" w:hAnsi="Times New Roman" w:cs="Times New Roman"/>
          <w:noProof/>
          <w:lang w:eastAsia="fr-FR"/>
        </w:rPr>
        <w:drawing>
          <wp:anchor distT="0" distB="0" distL="114300" distR="114300" simplePos="0" relativeHeight="251681792" behindDoc="0" locked="0" layoutInCell="1" allowOverlap="1" wp14:anchorId="552BB8F8" wp14:editId="3F6F403C">
            <wp:simplePos x="0" y="0"/>
            <wp:positionH relativeFrom="column">
              <wp:posOffset>5835650</wp:posOffset>
            </wp:positionH>
            <wp:positionV relativeFrom="paragraph">
              <wp:posOffset>140539</wp:posOffset>
            </wp:positionV>
            <wp:extent cx="1310005" cy="679450"/>
            <wp:effectExtent l="0" t="0" r="0" b="6350"/>
            <wp:wrapSquare wrapText="bothSides"/>
            <wp:docPr id="10" name="Image 10" descr="/var/folders/z2/t_4bmfwx7sd7pby4wqfn20l80000gn/T/com.microsoft.Word/Content.MSO/C167748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var/folders/z2/t_4bmfwx7sd7pby4wqfn20l80000gn/T/com.microsoft.Word/Content.MSO/C167748E.tmp"/>
                    <pic:cNvPicPr>
                      <a:picLocks noChangeAspect="1" noChangeArrowheads="1"/>
                    </pic:cNvPicPr>
                  </pic:nvPicPr>
                  <pic:blipFill rotWithShape="1">
                    <a:blip r:embed="rId13">
                      <a:extLst>
                        <a:ext uri="{28A0092B-C50C-407E-A947-70E740481C1C}">
                          <a14:useLocalDpi xmlns:a14="http://schemas.microsoft.com/office/drawing/2010/main" val="0"/>
                        </a:ext>
                      </a:extLst>
                    </a:blip>
                    <a:srcRect l="1921" t="26897" r="-1921" b="21228"/>
                    <a:stretch/>
                  </pic:blipFill>
                  <pic:spPr bwMode="auto">
                    <a:xfrm>
                      <a:off x="0" y="0"/>
                      <a:ext cx="1310005" cy="6794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B1E686C" w14:textId="5D6DD226" w:rsidR="00884EB1" w:rsidRPr="000156A7" w:rsidRDefault="00884EB1" w:rsidP="00884EB1">
      <w:pPr>
        <w:rPr>
          <w:rFonts w:ascii="Times New Roman" w:eastAsia="Times New Roman" w:hAnsi="Times New Roman" w:cs="Times New Roman"/>
          <w:lang w:val="en-US" w:eastAsia="fr-FR"/>
        </w:rPr>
      </w:pPr>
      <w:r w:rsidRPr="00884EB1">
        <w:rPr>
          <w:rFonts w:ascii="Calibri Light" w:hAnsi="Calibri Light" w:cs="Calibri Light"/>
          <w:noProof/>
          <w:sz w:val="20"/>
          <w:szCs w:val="20"/>
          <w:lang w:val="en-US"/>
        </w:rPr>
        <w:drawing>
          <wp:anchor distT="0" distB="0" distL="114300" distR="114300" simplePos="0" relativeHeight="251682816" behindDoc="0" locked="0" layoutInCell="1" allowOverlap="1" wp14:anchorId="6852B4FE" wp14:editId="379092AA">
            <wp:simplePos x="0" y="0"/>
            <wp:positionH relativeFrom="column">
              <wp:posOffset>2465839</wp:posOffset>
            </wp:positionH>
            <wp:positionV relativeFrom="paragraph">
              <wp:posOffset>50771</wp:posOffset>
            </wp:positionV>
            <wp:extent cx="3145790" cy="530860"/>
            <wp:effectExtent l="0" t="0" r="3810" b="2540"/>
            <wp:wrapSquare wrapText="bothSides"/>
            <wp:docPr id="11" name="Image 11" descr="/var/folders/z2/t_4bmfwx7sd7pby4wqfn20l80000gn/T/com.microsoft.Word/Content.MSO/1C585FC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var/folders/z2/t_4bmfwx7sd7pby4wqfn20l80000gn/T/com.microsoft.Word/Content.MSO/1C585FCC.tmp"/>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145790" cy="5308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84EB1">
        <w:rPr>
          <w:rFonts w:ascii="Times New Roman" w:eastAsia="Times New Roman" w:hAnsi="Times New Roman" w:cs="Times New Roman"/>
          <w:lang w:eastAsia="fr-FR"/>
        </w:rPr>
        <w:fldChar w:fldCharType="begin"/>
      </w:r>
      <w:r w:rsidRPr="000156A7">
        <w:rPr>
          <w:rFonts w:ascii="Times New Roman" w:eastAsia="Times New Roman" w:hAnsi="Times New Roman" w:cs="Times New Roman"/>
          <w:lang w:val="en-US" w:eastAsia="fr-FR"/>
        </w:rPr>
        <w:instrText xml:space="preserve"> INCLUDEPICTURE "https://encrypted-tbn0.gstatic.com/images?q=tbn:ANd9GcTCdh6fBSNnK-6v_R37at1jmHQ-0UweCjk_ww&amp;s" \* MERGEFORMATINET </w:instrText>
      </w:r>
      <w:r w:rsidRPr="00884EB1">
        <w:rPr>
          <w:rFonts w:ascii="Times New Roman" w:eastAsia="Times New Roman" w:hAnsi="Times New Roman" w:cs="Times New Roman"/>
          <w:lang w:eastAsia="fr-FR"/>
        </w:rPr>
        <w:fldChar w:fldCharType="end"/>
      </w:r>
    </w:p>
    <w:p w14:paraId="508CA21B" w14:textId="26FCC7C6" w:rsidR="00884EB1" w:rsidRPr="000156A7" w:rsidRDefault="00884EB1" w:rsidP="00884EB1">
      <w:pPr>
        <w:rPr>
          <w:rFonts w:ascii="Times New Roman" w:eastAsia="Times New Roman" w:hAnsi="Times New Roman" w:cs="Times New Roman"/>
          <w:lang w:val="en-US" w:eastAsia="fr-FR"/>
        </w:rPr>
      </w:pPr>
    </w:p>
    <w:p w14:paraId="158BA8DA" w14:textId="3EC87EDE" w:rsidR="008674FC" w:rsidRDefault="008674FC" w:rsidP="008674FC">
      <w:pPr>
        <w:rPr>
          <w:rFonts w:ascii="Calibri Light" w:hAnsi="Calibri Light" w:cs="Calibri Light"/>
          <w:sz w:val="20"/>
          <w:szCs w:val="20"/>
          <w:lang w:val="en-US"/>
        </w:rPr>
      </w:pPr>
    </w:p>
    <w:p w14:paraId="08995089" w14:textId="62894AE5" w:rsidR="00884EB1" w:rsidRDefault="00884EB1" w:rsidP="008674FC">
      <w:pPr>
        <w:rPr>
          <w:rFonts w:ascii="Calibri Light" w:hAnsi="Calibri Light" w:cs="Calibri Light"/>
          <w:sz w:val="20"/>
          <w:szCs w:val="20"/>
          <w:lang w:val="en-US"/>
        </w:rPr>
      </w:pPr>
    </w:p>
    <w:p w14:paraId="4F6E314A" w14:textId="46F373DB" w:rsidR="00884EB1" w:rsidRPr="000156A7" w:rsidRDefault="00884EB1" w:rsidP="00884EB1">
      <w:pPr>
        <w:rPr>
          <w:rFonts w:ascii="Times New Roman" w:eastAsia="Times New Roman" w:hAnsi="Times New Roman" w:cs="Times New Roman"/>
          <w:lang w:val="en-US" w:eastAsia="fr-FR"/>
        </w:rPr>
      </w:pPr>
    </w:p>
    <w:p w14:paraId="392CDBF2" w14:textId="4D71B7A5" w:rsidR="00884EB1" w:rsidRPr="000156A7" w:rsidRDefault="00884EB1" w:rsidP="00884EB1">
      <w:pPr>
        <w:rPr>
          <w:rFonts w:ascii="Times New Roman" w:eastAsia="Times New Roman" w:hAnsi="Times New Roman" w:cs="Times New Roman"/>
          <w:lang w:val="en-US" w:eastAsia="fr-FR"/>
        </w:rPr>
      </w:pPr>
      <w:r w:rsidRPr="00884EB1">
        <w:rPr>
          <w:rFonts w:ascii="Times New Roman" w:eastAsia="Times New Roman" w:hAnsi="Times New Roman" w:cs="Times New Roman"/>
          <w:lang w:eastAsia="fr-FR"/>
        </w:rPr>
        <w:fldChar w:fldCharType="begin"/>
      </w:r>
      <w:r w:rsidRPr="000156A7">
        <w:rPr>
          <w:rFonts w:ascii="Times New Roman" w:eastAsia="Times New Roman" w:hAnsi="Times New Roman" w:cs="Times New Roman"/>
          <w:lang w:val="en-US" w:eastAsia="fr-FR"/>
        </w:rPr>
        <w:instrText xml:space="preserve"> INCLUDEPICTURE "https://encrypted-tbn0.gstatic.com/images?q=tbn:ANd9GcQ5XTtrDFupIuyH76EM6tB4UaibxZ0PGQzAHg&amp;s" \* MERGEFORMATINET </w:instrText>
      </w:r>
      <w:r w:rsidRPr="00884EB1">
        <w:rPr>
          <w:rFonts w:ascii="Times New Roman" w:eastAsia="Times New Roman" w:hAnsi="Times New Roman" w:cs="Times New Roman"/>
          <w:lang w:eastAsia="fr-FR"/>
        </w:rPr>
        <w:fldChar w:fldCharType="end"/>
      </w:r>
    </w:p>
    <w:p w14:paraId="03D39327" w14:textId="6C550A1C" w:rsidR="00884EB1" w:rsidRDefault="00884EB1" w:rsidP="008674FC">
      <w:pPr>
        <w:rPr>
          <w:rFonts w:ascii="Calibri Light" w:hAnsi="Calibri Light" w:cs="Calibri Light"/>
          <w:sz w:val="20"/>
          <w:szCs w:val="20"/>
          <w:lang w:val="en-US"/>
        </w:rPr>
      </w:pPr>
    </w:p>
    <w:p w14:paraId="10DF1000" w14:textId="7056EA8A" w:rsidR="00884EB1" w:rsidRDefault="00884EB1" w:rsidP="008674FC">
      <w:pPr>
        <w:rPr>
          <w:rFonts w:ascii="Calibri Light" w:hAnsi="Calibri Light" w:cs="Calibri Light"/>
          <w:sz w:val="20"/>
          <w:szCs w:val="20"/>
          <w:lang w:val="en-US"/>
        </w:rPr>
      </w:pPr>
    </w:p>
    <w:p w14:paraId="2EB1F776" w14:textId="7C6F2B20" w:rsidR="00884EB1" w:rsidRDefault="00884EB1" w:rsidP="008674FC">
      <w:pPr>
        <w:rPr>
          <w:rFonts w:ascii="Calibri Light" w:hAnsi="Calibri Light" w:cs="Calibri Light"/>
          <w:sz w:val="20"/>
          <w:szCs w:val="20"/>
          <w:lang w:val="en-US"/>
        </w:rPr>
      </w:pPr>
    </w:p>
    <w:p w14:paraId="4FD672D8" w14:textId="7100AAFF" w:rsidR="00884EB1" w:rsidRDefault="00884EB1" w:rsidP="008674FC">
      <w:pPr>
        <w:rPr>
          <w:rFonts w:ascii="Calibri Light" w:hAnsi="Calibri Light" w:cs="Calibri Light"/>
          <w:sz w:val="20"/>
          <w:szCs w:val="20"/>
          <w:lang w:val="en-US"/>
        </w:rPr>
      </w:pPr>
    </w:p>
    <w:p w14:paraId="41ACF35F" w14:textId="23014B5F" w:rsidR="00884EB1" w:rsidRDefault="00884EB1" w:rsidP="008674FC">
      <w:pPr>
        <w:rPr>
          <w:rFonts w:ascii="Calibri Light" w:hAnsi="Calibri Light" w:cs="Calibri Light"/>
          <w:sz w:val="20"/>
          <w:szCs w:val="20"/>
          <w:lang w:val="en-US"/>
        </w:rPr>
      </w:pPr>
    </w:p>
    <w:p w14:paraId="03B53669" w14:textId="59F504C7" w:rsidR="00884EB1" w:rsidRDefault="00884EB1" w:rsidP="008674FC">
      <w:pPr>
        <w:rPr>
          <w:rFonts w:ascii="Calibri Light" w:hAnsi="Calibri Light" w:cs="Calibri Light"/>
          <w:sz w:val="20"/>
          <w:szCs w:val="20"/>
          <w:lang w:val="en-US"/>
        </w:rPr>
      </w:pPr>
    </w:p>
    <w:p w14:paraId="27C52DB2" w14:textId="5276D29D" w:rsidR="00884EB1" w:rsidRDefault="00884EB1" w:rsidP="008674FC">
      <w:pPr>
        <w:rPr>
          <w:rFonts w:ascii="Calibri Light" w:hAnsi="Calibri Light" w:cs="Calibri Light"/>
          <w:sz w:val="20"/>
          <w:szCs w:val="20"/>
          <w:lang w:val="en-US"/>
        </w:rPr>
      </w:pPr>
    </w:p>
    <w:p w14:paraId="337ABFC8" w14:textId="071C20F8" w:rsidR="00884EB1" w:rsidRDefault="00884EB1" w:rsidP="008674FC">
      <w:pPr>
        <w:rPr>
          <w:rFonts w:ascii="Calibri Light" w:hAnsi="Calibri Light" w:cs="Calibri Light"/>
          <w:sz w:val="20"/>
          <w:szCs w:val="20"/>
          <w:lang w:val="en-US"/>
        </w:rPr>
      </w:pPr>
    </w:p>
    <w:p w14:paraId="5D297E3E" w14:textId="1BDCFA8D" w:rsidR="00884EB1" w:rsidRDefault="00884EB1" w:rsidP="008674FC">
      <w:pPr>
        <w:rPr>
          <w:rFonts w:ascii="Calibri Light" w:hAnsi="Calibri Light" w:cs="Calibri Light"/>
          <w:sz w:val="20"/>
          <w:szCs w:val="20"/>
          <w:lang w:val="en-US"/>
        </w:rPr>
      </w:pPr>
    </w:p>
    <w:p w14:paraId="0784A787" w14:textId="071B9148" w:rsidR="00884EB1" w:rsidRDefault="00884EB1" w:rsidP="008674FC">
      <w:pPr>
        <w:rPr>
          <w:rFonts w:ascii="Calibri Light" w:hAnsi="Calibri Light" w:cs="Calibri Light"/>
          <w:sz w:val="20"/>
          <w:szCs w:val="20"/>
          <w:lang w:val="en-US"/>
        </w:rPr>
      </w:pPr>
    </w:p>
    <w:p w14:paraId="47A12337" w14:textId="0BD0C755" w:rsidR="00884EB1" w:rsidRDefault="00884EB1" w:rsidP="008674FC">
      <w:pPr>
        <w:rPr>
          <w:rFonts w:ascii="Calibri Light" w:hAnsi="Calibri Light" w:cs="Calibri Light"/>
          <w:sz w:val="20"/>
          <w:szCs w:val="20"/>
          <w:lang w:val="en-US"/>
        </w:rPr>
      </w:pPr>
    </w:p>
    <w:p w14:paraId="637BACE4" w14:textId="644AB3C3" w:rsidR="00884EB1" w:rsidRDefault="00884EB1" w:rsidP="008674FC">
      <w:pPr>
        <w:rPr>
          <w:rFonts w:ascii="Calibri Light" w:hAnsi="Calibri Light" w:cs="Calibri Light"/>
          <w:sz w:val="20"/>
          <w:szCs w:val="20"/>
          <w:lang w:val="en-US"/>
        </w:rPr>
      </w:pPr>
    </w:p>
    <w:p w14:paraId="20DF1D21" w14:textId="2A6D33EF" w:rsidR="006E3AE7" w:rsidRDefault="006E3AE7" w:rsidP="008674FC">
      <w:pPr>
        <w:rPr>
          <w:rFonts w:ascii="Calibri Light" w:hAnsi="Calibri Light" w:cs="Calibri Light"/>
          <w:sz w:val="20"/>
          <w:szCs w:val="20"/>
          <w:lang w:val="en-US"/>
        </w:rPr>
      </w:pPr>
    </w:p>
    <w:p w14:paraId="3A6E3376" w14:textId="30B91554" w:rsidR="006E3AE7" w:rsidRDefault="006E3AE7" w:rsidP="008674FC">
      <w:pPr>
        <w:rPr>
          <w:rFonts w:ascii="Calibri Light" w:hAnsi="Calibri Light" w:cs="Calibri Light"/>
          <w:sz w:val="20"/>
          <w:szCs w:val="20"/>
          <w:lang w:val="en-US"/>
        </w:rPr>
      </w:pPr>
    </w:p>
    <w:p w14:paraId="4773FABA" w14:textId="476688C9" w:rsidR="006E3AE7" w:rsidRDefault="006E3AE7" w:rsidP="008674FC">
      <w:pPr>
        <w:rPr>
          <w:rFonts w:ascii="Calibri Light" w:hAnsi="Calibri Light" w:cs="Calibri Light"/>
          <w:sz w:val="20"/>
          <w:szCs w:val="20"/>
          <w:lang w:val="en-US"/>
        </w:rPr>
      </w:pPr>
    </w:p>
    <w:p w14:paraId="439A7158" w14:textId="16FB0D25" w:rsidR="006E3AE7" w:rsidRDefault="006E3AE7" w:rsidP="008674FC">
      <w:pPr>
        <w:rPr>
          <w:rFonts w:ascii="Calibri Light" w:hAnsi="Calibri Light" w:cs="Calibri Light"/>
          <w:sz w:val="20"/>
          <w:szCs w:val="20"/>
          <w:lang w:val="en-US"/>
        </w:rPr>
      </w:pPr>
    </w:p>
    <w:p w14:paraId="3834058E" w14:textId="3EC5EC82" w:rsidR="006E3AE7" w:rsidRDefault="006E3AE7" w:rsidP="008674FC">
      <w:pPr>
        <w:rPr>
          <w:rFonts w:ascii="Calibri Light" w:hAnsi="Calibri Light" w:cs="Calibri Light"/>
          <w:sz w:val="20"/>
          <w:szCs w:val="20"/>
          <w:lang w:val="en-US"/>
        </w:rPr>
      </w:pPr>
    </w:p>
    <w:p w14:paraId="4A0EFB7C" w14:textId="3BD2B018" w:rsidR="006E3AE7" w:rsidRDefault="006E3AE7" w:rsidP="008674FC">
      <w:pPr>
        <w:rPr>
          <w:rFonts w:ascii="Calibri Light" w:hAnsi="Calibri Light" w:cs="Calibri Light"/>
          <w:sz w:val="20"/>
          <w:szCs w:val="20"/>
          <w:lang w:val="en-US"/>
        </w:rPr>
      </w:pPr>
    </w:p>
    <w:p w14:paraId="1CBA5FB7" w14:textId="77777777" w:rsidR="006E3AE7" w:rsidRPr="00A70DE8" w:rsidRDefault="006E3AE7" w:rsidP="008674FC">
      <w:pPr>
        <w:rPr>
          <w:rFonts w:ascii="Calibri Light" w:hAnsi="Calibri Light" w:cs="Calibri Light"/>
          <w:sz w:val="20"/>
          <w:szCs w:val="20"/>
          <w:lang w:val="en-US"/>
        </w:rPr>
      </w:pPr>
    </w:p>
    <w:p w14:paraId="41EE8AC4" w14:textId="77777777" w:rsidR="00A678B2" w:rsidRPr="008C2FA2" w:rsidRDefault="00A678B2" w:rsidP="00A70DE8">
      <w:pPr>
        <w:pStyle w:val="Paragraphestandard"/>
        <w:spacing w:line="240" w:lineRule="auto"/>
        <w:ind w:right="709"/>
        <w:jc w:val="both"/>
        <w:rPr>
          <w:rFonts w:asciiTheme="minorHAnsi" w:hAnsiTheme="minorHAnsi" w:cstheme="minorHAnsi"/>
          <w:sz w:val="22"/>
          <w:szCs w:val="22"/>
          <w:lang w:val="en-US"/>
        </w:rPr>
      </w:pPr>
    </w:p>
    <w:p w14:paraId="30691D7C" w14:textId="77777777" w:rsidR="00C92502" w:rsidRDefault="00C92502" w:rsidP="00C71BF3">
      <w:pPr>
        <w:ind w:left="708" w:firstLine="708"/>
        <w:rPr>
          <w:b/>
          <w:bCs/>
          <w:color w:val="3AB493"/>
          <w:sz w:val="28"/>
          <w:szCs w:val="28"/>
          <w:lang w:val="en-US"/>
        </w:rPr>
      </w:pPr>
      <w:r w:rsidRPr="00C92502">
        <w:rPr>
          <w:b/>
          <w:bCs/>
          <w:color w:val="3AB493"/>
          <w:sz w:val="28"/>
          <w:szCs w:val="28"/>
          <w:lang w:val="en-US"/>
        </w:rPr>
        <w:lastRenderedPageBreak/>
        <w:t xml:space="preserve">Analysis of the emission profile obtained for the approach defined </w:t>
      </w:r>
    </w:p>
    <w:p w14:paraId="7508DBD2" w14:textId="3F2F681D" w:rsidR="00BE2444" w:rsidRPr="00BE2444" w:rsidRDefault="00BE2444" w:rsidP="00641D87">
      <w:pPr>
        <w:jc w:val="center"/>
        <w:rPr>
          <w:b/>
          <w:bCs/>
          <w:sz w:val="28"/>
          <w:szCs w:val="28"/>
          <w:lang w:val="en-US"/>
        </w:rPr>
      </w:pPr>
      <w:r w:rsidRPr="00BE2444">
        <w:rPr>
          <w:b/>
          <w:bCs/>
          <w:sz w:val="28"/>
          <w:szCs w:val="28"/>
          <w:lang w:val="en-US"/>
        </w:rPr>
        <w:t xml:space="preserve">Territory: </w:t>
      </w:r>
      <w:proofErr w:type="spellStart"/>
      <w:r w:rsidRPr="00BE2444">
        <w:rPr>
          <w:b/>
          <w:bCs/>
          <w:sz w:val="28"/>
          <w:szCs w:val="28"/>
          <w:lang w:val="en-US"/>
        </w:rPr>
        <w:t>Psiloritis</w:t>
      </w:r>
      <w:proofErr w:type="spellEnd"/>
      <w:r w:rsidRPr="00BE2444">
        <w:rPr>
          <w:b/>
          <w:bCs/>
          <w:sz w:val="28"/>
          <w:szCs w:val="28"/>
          <w:lang w:val="en-US"/>
        </w:rPr>
        <w:t xml:space="preserve"> Mountain</w:t>
      </w:r>
    </w:p>
    <w:p w14:paraId="1FBEECA2" w14:textId="7A88B653" w:rsidR="00777781" w:rsidRDefault="00777781" w:rsidP="00C92502">
      <w:pPr>
        <w:ind w:right="707"/>
        <w:rPr>
          <w:rFonts w:ascii="Calibri" w:hAnsi="Calibri" w:cs="Calibri"/>
          <w:b/>
          <w:bCs/>
          <w:color w:val="000000" w:themeColor="text1"/>
          <w:sz w:val="22"/>
          <w:szCs w:val="22"/>
          <w:lang w:val="en-US"/>
        </w:rPr>
      </w:pPr>
    </w:p>
    <w:p w14:paraId="55E1586C" w14:textId="77777777" w:rsidR="00C92502" w:rsidRPr="00C92502" w:rsidRDefault="00C92502" w:rsidP="00C92502">
      <w:pPr>
        <w:ind w:left="1416" w:right="707"/>
        <w:rPr>
          <w:rFonts w:ascii="Calibri" w:hAnsi="Calibri" w:cs="Calibri"/>
          <w:b/>
          <w:bCs/>
          <w:color w:val="000000" w:themeColor="text1"/>
          <w:lang w:val="en-US"/>
        </w:rPr>
      </w:pPr>
    </w:p>
    <w:p w14:paraId="4109FEAD" w14:textId="234CE406" w:rsidR="00C92502" w:rsidRPr="00C92502" w:rsidRDefault="00C92502" w:rsidP="00C92502">
      <w:pPr>
        <w:pStyle w:val="a7"/>
        <w:numPr>
          <w:ilvl w:val="0"/>
          <w:numId w:val="25"/>
        </w:numPr>
        <w:ind w:right="707"/>
        <w:rPr>
          <w:rFonts w:ascii="Calibri" w:hAnsi="Calibri" w:cs="Calibri"/>
          <w:b/>
          <w:bCs/>
          <w:color w:val="000000" w:themeColor="text1"/>
          <w:lang w:val="en-US"/>
        </w:rPr>
      </w:pPr>
      <w:r w:rsidRPr="00C92502">
        <w:rPr>
          <w:rFonts w:ascii="Calibri" w:hAnsi="Calibri" w:cs="Calibri"/>
          <w:b/>
          <w:bCs/>
          <w:color w:val="000000" w:themeColor="text1"/>
          <w:lang w:val="en-US"/>
        </w:rPr>
        <w:t>First analysis</w:t>
      </w:r>
    </w:p>
    <w:p w14:paraId="496ADA7E" w14:textId="77777777" w:rsidR="00C92502" w:rsidRPr="00C92502" w:rsidRDefault="00C92502" w:rsidP="00C92502">
      <w:pPr>
        <w:pStyle w:val="a7"/>
        <w:ind w:left="2116" w:right="707"/>
        <w:rPr>
          <w:rFonts w:ascii="Calibri" w:hAnsi="Calibri" w:cs="Calibri"/>
          <w:b/>
          <w:bCs/>
          <w:color w:val="000000" w:themeColor="text1"/>
          <w:lang w:val="en-US"/>
        </w:rPr>
      </w:pPr>
    </w:p>
    <w:p w14:paraId="2CDA2F4B" w14:textId="77777777" w:rsidR="00C92502" w:rsidRPr="00C92502" w:rsidRDefault="00C92502" w:rsidP="00C92502">
      <w:pPr>
        <w:ind w:left="1416" w:right="707"/>
        <w:jc w:val="both"/>
        <w:rPr>
          <w:rFonts w:ascii="Calibri" w:hAnsi="Calibri" w:cs="Calibri"/>
          <w:color w:val="000000" w:themeColor="text1"/>
          <w:lang w:val="en-US"/>
        </w:rPr>
      </w:pPr>
    </w:p>
    <w:p w14:paraId="408C2AFB" w14:textId="275EF990" w:rsidR="00777781" w:rsidRDefault="00437BA6" w:rsidP="00437BA6">
      <w:pPr>
        <w:ind w:left="1416" w:right="707"/>
        <w:jc w:val="center"/>
        <w:rPr>
          <w:rFonts w:ascii="Calibri" w:hAnsi="Calibri" w:cs="Calibri"/>
          <w:b/>
          <w:bCs/>
          <w:color w:val="000000" w:themeColor="text1"/>
          <w:sz w:val="22"/>
          <w:szCs w:val="22"/>
          <w:lang w:val="en-US"/>
        </w:rPr>
      </w:pPr>
      <w:r>
        <w:rPr>
          <w:noProof/>
          <w14:ligatures w14:val="standardContextual"/>
        </w:rPr>
        <w:drawing>
          <wp:inline distT="0" distB="0" distL="0" distR="0" wp14:anchorId="0198CA81" wp14:editId="10BA1E64">
            <wp:extent cx="4533900" cy="2628972"/>
            <wp:effectExtent l="0" t="0" r="0" b="0"/>
            <wp:docPr id="980758888"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758888" name=""/>
                    <pic:cNvPicPr/>
                  </pic:nvPicPr>
                  <pic:blipFill>
                    <a:blip r:embed="rId15"/>
                    <a:stretch>
                      <a:fillRect/>
                    </a:stretch>
                  </pic:blipFill>
                  <pic:spPr>
                    <a:xfrm>
                      <a:off x="0" y="0"/>
                      <a:ext cx="4539212" cy="2632052"/>
                    </a:xfrm>
                    <a:prstGeom prst="rect">
                      <a:avLst/>
                    </a:prstGeom>
                  </pic:spPr>
                </pic:pic>
              </a:graphicData>
            </a:graphic>
          </wp:inline>
        </w:drawing>
      </w:r>
    </w:p>
    <w:p w14:paraId="7B4DFF15" w14:textId="05D9248D" w:rsidR="00437BA6" w:rsidRDefault="00437BA6" w:rsidP="00437BA6">
      <w:pPr>
        <w:ind w:left="1416" w:right="707"/>
        <w:jc w:val="center"/>
        <w:rPr>
          <w:rFonts w:ascii="Calibri" w:hAnsi="Calibri" w:cs="Calibri"/>
          <w:b/>
          <w:bCs/>
          <w:color w:val="000000" w:themeColor="text1"/>
          <w:sz w:val="22"/>
          <w:szCs w:val="22"/>
          <w:lang w:val="en-US"/>
        </w:rPr>
      </w:pPr>
      <w:r w:rsidRPr="00437BA6">
        <w:rPr>
          <w:noProof/>
        </w:rPr>
        <w:drawing>
          <wp:inline distT="0" distB="0" distL="0" distR="0" wp14:anchorId="765BDC55" wp14:editId="175E95D2">
            <wp:extent cx="5543550" cy="1900420"/>
            <wp:effectExtent l="0" t="0" r="0" b="5080"/>
            <wp:docPr id="1686185005"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185005" name=""/>
                    <pic:cNvPicPr/>
                  </pic:nvPicPr>
                  <pic:blipFill>
                    <a:blip r:embed="rId16"/>
                    <a:stretch>
                      <a:fillRect/>
                    </a:stretch>
                  </pic:blipFill>
                  <pic:spPr>
                    <a:xfrm>
                      <a:off x="0" y="0"/>
                      <a:ext cx="5572416" cy="1910316"/>
                    </a:xfrm>
                    <a:prstGeom prst="rect">
                      <a:avLst/>
                    </a:prstGeom>
                  </pic:spPr>
                </pic:pic>
              </a:graphicData>
            </a:graphic>
          </wp:inline>
        </w:drawing>
      </w:r>
    </w:p>
    <w:p w14:paraId="60B94E6D" w14:textId="7979200E" w:rsidR="00437BA6" w:rsidRDefault="00437BA6" w:rsidP="00437BA6">
      <w:pPr>
        <w:ind w:left="1416" w:right="707"/>
        <w:jc w:val="center"/>
        <w:rPr>
          <w:rFonts w:ascii="Calibri" w:hAnsi="Calibri" w:cs="Calibri"/>
          <w:b/>
          <w:bCs/>
          <w:color w:val="000000" w:themeColor="text1"/>
          <w:sz w:val="22"/>
          <w:szCs w:val="22"/>
          <w:lang w:val="en-US"/>
        </w:rPr>
      </w:pPr>
      <w:r w:rsidRPr="00437BA6">
        <w:rPr>
          <w:noProof/>
        </w:rPr>
        <w:drawing>
          <wp:inline distT="0" distB="0" distL="0" distR="0" wp14:anchorId="36CFBC96" wp14:editId="5A8297F0">
            <wp:extent cx="5305425" cy="1685925"/>
            <wp:effectExtent l="0" t="0" r="9525" b="9525"/>
            <wp:docPr id="503925442"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925442" name=""/>
                    <pic:cNvPicPr/>
                  </pic:nvPicPr>
                  <pic:blipFill>
                    <a:blip r:embed="rId17"/>
                    <a:stretch>
                      <a:fillRect/>
                    </a:stretch>
                  </pic:blipFill>
                  <pic:spPr>
                    <a:xfrm>
                      <a:off x="0" y="0"/>
                      <a:ext cx="5305425" cy="1685925"/>
                    </a:xfrm>
                    <a:prstGeom prst="rect">
                      <a:avLst/>
                    </a:prstGeom>
                  </pic:spPr>
                </pic:pic>
              </a:graphicData>
            </a:graphic>
          </wp:inline>
        </w:drawing>
      </w:r>
    </w:p>
    <w:p w14:paraId="7B83112C" w14:textId="697D0B93" w:rsidR="00777781" w:rsidRDefault="00777781" w:rsidP="00805BD5">
      <w:pPr>
        <w:ind w:left="1416" w:right="707"/>
        <w:rPr>
          <w:rFonts w:ascii="Calibri" w:hAnsi="Calibri" w:cs="Calibri"/>
          <w:b/>
          <w:bCs/>
          <w:color w:val="000000" w:themeColor="text1"/>
          <w:sz w:val="22"/>
          <w:szCs w:val="22"/>
          <w:lang w:val="en-US"/>
        </w:rPr>
      </w:pPr>
    </w:p>
    <w:p w14:paraId="7D31E63B" w14:textId="7E5A71D9" w:rsidR="00C92502" w:rsidRDefault="00C92502" w:rsidP="00805BD5">
      <w:pPr>
        <w:ind w:left="1416" w:right="707"/>
        <w:rPr>
          <w:rFonts w:ascii="Calibri" w:hAnsi="Calibri" w:cs="Calibri"/>
          <w:b/>
          <w:bCs/>
          <w:color w:val="000000" w:themeColor="text1"/>
          <w:sz w:val="22"/>
          <w:szCs w:val="22"/>
          <w:lang w:val="en-US"/>
        </w:rPr>
      </w:pPr>
    </w:p>
    <w:p w14:paraId="6ECE7AF4" w14:textId="024FDCDA" w:rsidR="00C92502" w:rsidRDefault="00C92502" w:rsidP="00805BD5">
      <w:pPr>
        <w:ind w:left="1416" w:right="707"/>
        <w:rPr>
          <w:rFonts w:ascii="Calibri" w:hAnsi="Calibri" w:cs="Calibri"/>
          <w:b/>
          <w:bCs/>
          <w:color w:val="000000" w:themeColor="text1"/>
          <w:sz w:val="22"/>
          <w:szCs w:val="22"/>
          <w:lang w:val="el-GR"/>
        </w:rPr>
      </w:pPr>
    </w:p>
    <w:p w14:paraId="72431114" w14:textId="77777777" w:rsidR="00641D87" w:rsidRDefault="00641D87" w:rsidP="00805BD5">
      <w:pPr>
        <w:ind w:left="1416" w:right="707"/>
        <w:rPr>
          <w:rFonts w:ascii="Calibri" w:hAnsi="Calibri" w:cs="Calibri"/>
          <w:b/>
          <w:bCs/>
          <w:color w:val="000000" w:themeColor="text1"/>
          <w:sz w:val="22"/>
          <w:szCs w:val="22"/>
          <w:lang w:val="el-GR"/>
        </w:rPr>
      </w:pPr>
    </w:p>
    <w:p w14:paraId="38CFCB69" w14:textId="77777777" w:rsidR="00641D87" w:rsidRDefault="00641D87" w:rsidP="00805BD5">
      <w:pPr>
        <w:ind w:left="1416" w:right="707"/>
        <w:rPr>
          <w:rFonts w:ascii="Calibri" w:hAnsi="Calibri" w:cs="Calibri"/>
          <w:b/>
          <w:bCs/>
          <w:color w:val="000000" w:themeColor="text1"/>
          <w:sz w:val="22"/>
          <w:szCs w:val="22"/>
          <w:lang w:val="el-GR"/>
        </w:rPr>
      </w:pPr>
    </w:p>
    <w:p w14:paraId="2B144098" w14:textId="77777777" w:rsidR="00641D87" w:rsidRPr="00641D87" w:rsidRDefault="00641D87" w:rsidP="00805BD5">
      <w:pPr>
        <w:ind w:left="1416" w:right="707"/>
        <w:rPr>
          <w:rFonts w:ascii="Calibri" w:hAnsi="Calibri" w:cs="Calibri"/>
          <w:b/>
          <w:bCs/>
          <w:color w:val="000000" w:themeColor="text1"/>
          <w:sz w:val="22"/>
          <w:szCs w:val="22"/>
          <w:lang w:val="el-GR"/>
        </w:rPr>
      </w:pPr>
    </w:p>
    <w:p w14:paraId="6884DD93" w14:textId="0B13F5D9" w:rsidR="00C92502" w:rsidRPr="009A1015" w:rsidRDefault="00C92502" w:rsidP="00C92502">
      <w:pPr>
        <w:tabs>
          <w:tab w:val="left" w:pos="7932"/>
        </w:tabs>
        <w:ind w:left="2834" w:hanging="1418"/>
        <w:jc w:val="both"/>
        <w:rPr>
          <w:i/>
          <w:iCs/>
          <w:color w:val="ED7D31" w:themeColor="accent2"/>
          <w:lang w:val="en-GB"/>
        </w:rPr>
      </w:pPr>
      <w:r w:rsidRPr="009A1015">
        <w:rPr>
          <w:i/>
          <w:iCs/>
          <w:noProof/>
          <w:color w:val="ED7D31" w:themeColor="accent2"/>
          <w:lang w:val="en-GB"/>
        </w:rPr>
        <w:lastRenderedPageBreak/>
        <w:t xml:space="preserve">At first glance, what results do you get? Which sources of emissions have the greatest/least impact? </w:t>
      </w:r>
    </w:p>
    <w:p w14:paraId="4C353E66" w14:textId="77777777" w:rsidR="00C92502" w:rsidRPr="00CC1B9A" w:rsidRDefault="00C92502" w:rsidP="00C92502">
      <w:pPr>
        <w:tabs>
          <w:tab w:val="left" w:pos="7932"/>
        </w:tabs>
        <w:ind w:left="2834" w:hanging="1418"/>
        <w:jc w:val="both"/>
        <w:rPr>
          <w:color w:val="ED7D31" w:themeColor="accent2"/>
          <w:lang w:val="en-GB"/>
        </w:rPr>
      </w:pPr>
    </w:p>
    <w:p w14:paraId="6D4203A0" w14:textId="7A14EFBE" w:rsidR="00E1617D" w:rsidRPr="0058395B" w:rsidRDefault="00E34995" w:rsidP="00E1617D">
      <w:pPr>
        <w:ind w:left="1416" w:right="707"/>
        <w:jc w:val="both"/>
        <w:rPr>
          <w:b/>
          <w:bCs/>
          <w:i/>
          <w:iCs/>
          <w:color w:val="2E74B5" w:themeColor="accent5" w:themeShade="BF"/>
          <w:lang w:val="en-US"/>
        </w:rPr>
      </w:pPr>
      <w:r w:rsidRPr="0058395B">
        <w:rPr>
          <w:b/>
          <w:bCs/>
          <w:i/>
          <w:iCs/>
          <w:color w:val="2E74B5" w:themeColor="accent5" w:themeShade="BF"/>
          <w:lang w:val="en-US"/>
        </w:rPr>
        <w:t>As can be seen from all the diagrams, the main source of emissions is energy (37,1%), followed by food service (28%) and fixed assets (17%). On the other hand, waste and inputs seem to have a small impact on the overall result (1% and 7% respectively). The relatively small impact of mobility is interesting, but this can be explained by the fact that only the calculation of movements from the large urban centers of Crete to the region was chosen and not the emissions that may be associated with the movement of visitors to the island from their place of residence.</w:t>
      </w:r>
    </w:p>
    <w:p w14:paraId="696EB3AC" w14:textId="56EFAAEB" w:rsidR="00E405A1" w:rsidRPr="00E34995" w:rsidRDefault="00E405A1" w:rsidP="00E1617D">
      <w:pPr>
        <w:ind w:left="1416" w:right="707"/>
        <w:jc w:val="both"/>
        <w:rPr>
          <w:i/>
          <w:iCs/>
          <w:lang w:val="en-US"/>
        </w:rPr>
      </w:pPr>
    </w:p>
    <w:p w14:paraId="1532DD8F" w14:textId="5B0D00E1" w:rsidR="00C92502" w:rsidRPr="00C92502" w:rsidRDefault="00C92502" w:rsidP="00C92502">
      <w:pPr>
        <w:pStyle w:val="a7"/>
        <w:numPr>
          <w:ilvl w:val="0"/>
          <w:numId w:val="25"/>
        </w:numPr>
        <w:tabs>
          <w:tab w:val="left" w:pos="7932"/>
        </w:tabs>
        <w:spacing w:after="160" w:line="259" w:lineRule="auto"/>
        <w:ind w:right="707"/>
        <w:jc w:val="both"/>
        <w:rPr>
          <w:rFonts w:asciiTheme="minorHAnsi" w:hAnsiTheme="minorHAnsi" w:cstheme="minorHAnsi"/>
          <w:b/>
          <w:bCs/>
          <w:lang w:val="en-GB"/>
        </w:rPr>
      </w:pPr>
      <w:r w:rsidRPr="00C92502">
        <w:rPr>
          <w:rFonts w:asciiTheme="minorHAnsi" w:hAnsiTheme="minorHAnsi" w:cstheme="minorHAnsi"/>
          <w:b/>
          <w:bCs/>
          <w:lang w:val="en-GB"/>
        </w:rPr>
        <w:t xml:space="preserve">Linking the result with the first tabs of the tool: definition of the approach </w:t>
      </w:r>
    </w:p>
    <w:p w14:paraId="24DBF411" w14:textId="77777777" w:rsidR="00FA0920" w:rsidRDefault="00FA0920" w:rsidP="00C92502">
      <w:pPr>
        <w:ind w:left="1416" w:right="707"/>
        <w:jc w:val="both"/>
        <w:rPr>
          <w:i/>
          <w:iCs/>
          <w:lang w:val="en-GB"/>
        </w:rPr>
      </w:pPr>
    </w:p>
    <w:p w14:paraId="1580F115" w14:textId="28848C77" w:rsidR="00FA0920" w:rsidRPr="00FA0920" w:rsidRDefault="00FA0920" w:rsidP="00FA0920">
      <w:pPr>
        <w:ind w:left="1416" w:right="707"/>
        <w:jc w:val="center"/>
        <w:rPr>
          <w:lang w:val="en-GB"/>
        </w:rPr>
      </w:pPr>
      <w:r>
        <w:rPr>
          <w:noProof/>
          <w14:ligatures w14:val="standardContextual"/>
        </w:rPr>
        <w:drawing>
          <wp:inline distT="0" distB="0" distL="0" distR="0" wp14:anchorId="000D8AC6" wp14:editId="504BD116">
            <wp:extent cx="5136086" cy="2060301"/>
            <wp:effectExtent l="0" t="0" r="7620" b="0"/>
            <wp:docPr id="79160516"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60516" name=""/>
                    <pic:cNvPicPr/>
                  </pic:nvPicPr>
                  <pic:blipFill>
                    <a:blip r:embed="rId18"/>
                    <a:stretch>
                      <a:fillRect/>
                    </a:stretch>
                  </pic:blipFill>
                  <pic:spPr>
                    <a:xfrm>
                      <a:off x="0" y="0"/>
                      <a:ext cx="5184753" cy="2079823"/>
                    </a:xfrm>
                    <a:prstGeom prst="rect">
                      <a:avLst/>
                    </a:prstGeom>
                  </pic:spPr>
                </pic:pic>
              </a:graphicData>
            </a:graphic>
          </wp:inline>
        </w:drawing>
      </w:r>
    </w:p>
    <w:p w14:paraId="741F53E3" w14:textId="0D668693" w:rsidR="00E1617D" w:rsidRPr="00FA0920" w:rsidRDefault="00FA0920" w:rsidP="00FA0920">
      <w:pPr>
        <w:ind w:left="1416" w:right="707"/>
        <w:jc w:val="center"/>
        <w:rPr>
          <w:lang w:val="en-GB"/>
        </w:rPr>
      </w:pPr>
      <w:r>
        <w:rPr>
          <w:noProof/>
          <w:lang w:val="en-GB"/>
        </w:rPr>
        <w:drawing>
          <wp:inline distT="0" distB="0" distL="0" distR="0" wp14:anchorId="1372ADB5" wp14:editId="70FBF803">
            <wp:extent cx="5304155" cy="1688465"/>
            <wp:effectExtent l="0" t="0" r="0" b="6985"/>
            <wp:docPr id="2130843801"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304155" cy="1688465"/>
                    </a:xfrm>
                    <a:prstGeom prst="rect">
                      <a:avLst/>
                    </a:prstGeom>
                    <a:noFill/>
                  </pic:spPr>
                </pic:pic>
              </a:graphicData>
            </a:graphic>
          </wp:inline>
        </w:drawing>
      </w:r>
    </w:p>
    <w:p w14:paraId="7CC913D5" w14:textId="490AC89E" w:rsidR="00777781" w:rsidRDefault="00777781" w:rsidP="00805BD5">
      <w:pPr>
        <w:ind w:left="1416" w:right="707"/>
        <w:rPr>
          <w:rFonts w:ascii="Calibri" w:hAnsi="Calibri" w:cs="Calibri"/>
          <w:b/>
          <w:bCs/>
          <w:color w:val="000000" w:themeColor="text1"/>
          <w:sz w:val="22"/>
          <w:szCs w:val="22"/>
          <w:lang w:val="en-US"/>
        </w:rPr>
      </w:pPr>
    </w:p>
    <w:p w14:paraId="575F8A47" w14:textId="77777777" w:rsidR="00C92502" w:rsidRDefault="00C92502" w:rsidP="00C92502">
      <w:pPr>
        <w:tabs>
          <w:tab w:val="left" w:pos="7932"/>
        </w:tabs>
        <w:ind w:left="1416" w:right="707"/>
        <w:jc w:val="both"/>
        <w:rPr>
          <w:i/>
          <w:iCs/>
          <w:color w:val="ED7D31" w:themeColor="accent2"/>
          <w:lang w:val="en-US"/>
        </w:rPr>
      </w:pPr>
    </w:p>
    <w:p w14:paraId="0748B9B6" w14:textId="76263D1F" w:rsidR="00C92502" w:rsidRPr="00602335" w:rsidRDefault="00C92502" w:rsidP="00C92502">
      <w:pPr>
        <w:tabs>
          <w:tab w:val="left" w:pos="7932"/>
        </w:tabs>
        <w:ind w:left="1416" w:right="707"/>
        <w:jc w:val="both"/>
        <w:rPr>
          <w:i/>
          <w:iCs/>
          <w:color w:val="ED7D31" w:themeColor="accent2"/>
          <w:lang w:val="en-US"/>
        </w:rPr>
      </w:pPr>
      <w:r w:rsidRPr="001E7E86">
        <w:rPr>
          <w:i/>
          <w:iCs/>
          <w:color w:val="ED7D31" w:themeColor="accent2"/>
          <w:lang w:val="en-US"/>
        </w:rPr>
        <w:t xml:space="preserve">What do these results show? </w:t>
      </w:r>
      <w:r>
        <w:rPr>
          <w:i/>
          <w:iCs/>
          <w:color w:val="ED7D31" w:themeColor="accent2"/>
          <w:lang w:val="en-US"/>
        </w:rPr>
        <w:t xml:space="preserve">Is your result relevant compared to the initial approach defined for your territory? Do you identify some missing data to be aligned with the approach? If yes, what could you do to get the missing data? </w:t>
      </w:r>
      <w:r w:rsidRPr="001E7E86">
        <w:rPr>
          <w:i/>
          <w:iCs/>
          <w:color w:val="ED7D31" w:themeColor="accent2"/>
          <w:u w:val="single"/>
          <w:lang w:val="en-US"/>
        </w:rPr>
        <w:t xml:space="preserve">      </w:t>
      </w:r>
    </w:p>
    <w:p w14:paraId="0C092E86" w14:textId="77777777" w:rsidR="00C92502" w:rsidRDefault="00C92502" w:rsidP="00C92502">
      <w:pPr>
        <w:tabs>
          <w:tab w:val="left" w:pos="7932"/>
        </w:tabs>
        <w:ind w:left="1416" w:right="707"/>
        <w:jc w:val="both"/>
        <w:rPr>
          <w:i/>
          <w:iCs/>
          <w:color w:val="ED7D31" w:themeColor="accent2"/>
          <w:u w:val="single"/>
          <w:lang w:val="en-US"/>
        </w:rPr>
      </w:pPr>
    </w:p>
    <w:p w14:paraId="77ABF085" w14:textId="6142139A" w:rsidR="00E405A1" w:rsidRPr="0058395B" w:rsidRDefault="00FA0920" w:rsidP="00FA0920">
      <w:pPr>
        <w:ind w:left="1416" w:right="707"/>
        <w:jc w:val="both"/>
        <w:rPr>
          <w:b/>
          <w:bCs/>
          <w:i/>
          <w:iCs/>
          <w:color w:val="2E74B5" w:themeColor="accent5" w:themeShade="BF"/>
          <w:lang w:val="en-US"/>
        </w:rPr>
      </w:pPr>
      <w:r w:rsidRPr="0058395B">
        <w:rPr>
          <w:b/>
          <w:bCs/>
          <w:i/>
          <w:iCs/>
          <w:color w:val="2E74B5" w:themeColor="accent5" w:themeShade="BF"/>
          <w:lang w:val="en-US"/>
        </w:rPr>
        <w:t>The area covered is particularly large as it extends to five different municipalities in an area that presents intense tourist activity in the summer months</w:t>
      </w:r>
      <w:r w:rsidR="009D3A0D">
        <w:rPr>
          <w:b/>
          <w:bCs/>
          <w:i/>
          <w:iCs/>
          <w:color w:val="2E74B5" w:themeColor="accent5" w:themeShade="BF"/>
          <w:lang w:val="en-US"/>
        </w:rPr>
        <w:t xml:space="preserve">, but also remarkable activity </w:t>
      </w:r>
      <w:r w:rsidRPr="0058395B">
        <w:rPr>
          <w:b/>
          <w:bCs/>
          <w:i/>
          <w:iCs/>
          <w:color w:val="2E74B5" w:themeColor="accent5" w:themeShade="BF"/>
          <w:lang w:val="en-US"/>
        </w:rPr>
        <w:t xml:space="preserve">in the winter period. This specific sample of stakeholders was selected as it was considered to be sufficiently representative and would lead to initially reliable and close to reality results. The data collection was </w:t>
      </w:r>
      <w:proofErr w:type="gramStart"/>
      <w:r w:rsidRPr="0058395B">
        <w:rPr>
          <w:b/>
          <w:bCs/>
          <w:i/>
          <w:iCs/>
          <w:color w:val="2E74B5" w:themeColor="accent5" w:themeShade="BF"/>
          <w:lang w:val="en-US"/>
        </w:rPr>
        <w:t>complete,</w:t>
      </w:r>
      <w:proofErr w:type="gramEnd"/>
      <w:r w:rsidRPr="0058395B">
        <w:rPr>
          <w:b/>
          <w:bCs/>
          <w:i/>
          <w:iCs/>
          <w:color w:val="2E74B5" w:themeColor="accent5" w:themeShade="BF"/>
          <w:lang w:val="en-US"/>
        </w:rPr>
        <w:t xml:space="preserve"> however, the following assumptions were made in order to simplify the process: </w:t>
      </w:r>
      <w:r w:rsidR="000866B1" w:rsidRPr="0058395B">
        <w:rPr>
          <w:b/>
          <w:bCs/>
          <w:i/>
          <w:iCs/>
          <w:color w:val="2E74B5" w:themeColor="accent5" w:themeShade="BF"/>
          <w:lang w:val="en-US"/>
        </w:rPr>
        <w:t>the impact of activities and the</w:t>
      </w:r>
      <w:r w:rsidRPr="0058395B">
        <w:rPr>
          <w:b/>
          <w:bCs/>
          <w:i/>
          <w:iCs/>
          <w:color w:val="2E74B5" w:themeColor="accent5" w:themeShade="BF"/>
          <w:lang w:val="en-US"/>
        </w:rPr>
        <w:t xml:space="preserve"> </w:t>
      </w:r>
      <w:r w:rsidR="000866B1" w:rsidRPr="0058395B">
        <w:rPr>
          <w:b/>
          <w:bCs/>
          <w:i/>
          <w:iCs/>
          <w:color w:val="2E74B5" w:themeColor="accent5" w:themeShade="BF"/>
          <w:lang w:val="en-US"/>
        </w:rPr>
        <w:t>mobility</w:t>
      </w:r>
      <w:r w:rsidRPr="0058395B">
        <w:rPr>
          <w:b/>
          <w:bCs/>
          <w:i/>
          <w:iCs/>
          <w:color w:val="2E74B5" w:themeColor="accent5" w:themeShade="BF"/>
          <w:lang w:val="en-US"/>
        </w:rPr>
        <w:t xml:space="preserve"> of employees in the </w:t>
      </w:r>
      <w:r w:rsidR="000866B1" w:rsidRPr="0058395B">
        <w:rPr>
          <w:b/>
          <w:bCs/>
          <w:i/>
          <w:iCs/>
          <w:color w:val="2E74B5" w:themeColor="accent5" w:themeShade="BF"/>
          <w:lang w:val="en-US"/>
        </w:rPr>
        <w:t>establishments</w:t>
      </w:r>
      <w:r w:rsidRPr="0058395B">
        <w:rPr>
          <w:b/>
          <w:bCs/>
          <w:i/>
          <w:iCs/>
          <w:color w:val="2E74B5" w:themeColor="accent5" w:themeShade="BF"/>
          <w:lang w:val="en-US"/>
        </w:rPr>
        <w:t xml:space="preserve"> were not taken into account as it was considered that the vast majority of them live close to their workplaces</w:t>
      </w:r>
    </w:p>
    <w:p w14:paraId="4F83A719" w14:textId="77777777" w:rsidR="00E405A1" w:rsidRPr="00FA0920" w:rsidRDefault="00E405A1" w:rsidP="00C92502">
      <w:pPr>
        <w:ind w:left="1416" w:right="707"/>
        <w:rPr>
          <w:i/>
          <w:iCs/>
          <w:color w:val="ED7D31" w:themeColor="accent2"/>
          <w:lang w:val="en-US"/>
        </w:rPr>
      </w:pPr>
    </w:p>
    <w:p w14:paraId="3DBF2127" w14:textId="6867A125" w:rsidR="00777781" w:rsidRPr="00FA0920" w:rsidRDefault="00777781" w:rsidP="00805BD5">
      <w:pPr>
        <w:ind w:left="1416" w:right="707"/>
        <w:rPr>
          <w:rFonts w:ascii="Calibri" w:hAnsi="Calibri" w:cs="Calibri"/>
          <w:b/>
          <w:bCs/>
          <w:color w:val="000000" w:themeColor="text1"/>
          <w:sz w:val="22"/>
          <w:szCs w:val="22"/>
          <w:lang w:val="en-US"/>
        </w:rPr>
      </w:pPr>
    </w:p>
    <w:p w14:paraId="6A9DE952" w14:textId="470CE9AC" w:rsidR="00777781" w:rsidRPr="00FA0920" w:rsidRDefault="00777781" w:rsidP="00805BD5">
      <w:pPr>
        <w:ind w:left="1416" w:right="707"/>
        <w:rPr>
          <w:rFonts w:ascii="Calibri" w:hAnsi="Calibri" w:cs="Calibri"/>
          <w:b/>
          <w:bCs/>
          <w:color w:val="000000" w:themeColor="text1"/>
          <w:sz w:val="22"/>
          <w:szCs w:val="22"/>
          <w:lang w:val="en-US"/>
        </w:rPr>
      </w:pPr>
    </w:p>
    <w:p w14:paraId="354F2D8B" w14:textId="02633FB6" w:rsidR="00C92502" w:rsidRPr="00C92502" w:rsidRDefault="00C92502" w:rsidP="00C92502">
      <w:pPr>
        <w:pStyle w:val="a7"/>
        <w:numPr>
          <w:ilvl w:val="0"/>
          <w:numId w:val="25"/>
        </w:numPr>
        <w:tabs>
          <w:tab w:val="left" w:pos="7932"/>
        </w:tabs>
        <w:spacing w:after="160" w:line="259" w:lineRule="auto"/>
        <w:ind w:right="707"/>
        <w:jc w:val="both"/>
        <w:rPr>
          <w:rFonts w:asciiTheme="minorHAnsi" w:hAnsiTheme="minorHAnsi" w:cstheme="minorHAnsi"/>
          <w:b/>
          <w:bCs/>
          <w:lang w:val="en-GB"/>
        </w:rPr>
      </w:pPr>
      <w:r w:rsidRPr="00C92502">
        <w:rPr>
          <w:rFonts w:asciiTheme="minorHAnsi" w:hAnsiTheme="minorHAnsi" w:cstheme="minorHAnsi"/>
          <w:b/>
          <w:bCs/>
          <w:lang w:val="en-GB"/>
        </w:rPr>
        <w:t xml:space="preserve">Linking the result with the first tabs of the tool: assumptions and extrapolations  </w:t>
      </w:r>
    </w:p>
    <w:p w14:paraId="3E6CF9EA" w14:textId="25CCBB53" w:rsidR="000866B1" w:rsidRPr="000866B1" w:rsidRDefault="000866B1" w:rsidP="000866B1">
      <w:pPr>
        <w:ind w:left="708" w:right="707"/>
        <w:jc w:val="center"/>
        <w:rPr>
          <w:lang w:val="el-GR"/>
        </w:rPr>
      </w:pPr>
      <w:r w:rsidRPr="000866B1">
        <w:rPr>
          <w:noProof/>
        </w:rPr>
        <w:drawing>
          <wp:inline distT="0" distB="0" distL="0" distR="0" wp14:anchorId="3A3B2583" wp14:editId="66B2662D">
            <wp:extent cx="6465156" cy="3604001"/>
            <wp:effectExtent l="0" t="0" r="0" b="0"/>
            <wp:docPr id="1061927097"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927097" name=""/>
                    <pic:cNvPicPr/>
                  </pic:nvPicPr>
                  <pic:blipFill>
                    <a:blip r:embed="rId20"/>
                    <a:stretch>
                      <a:fillRect/>
                    </a:stretch>
                  </pic:blipFill>
                  <pic:spPr>
                    <a:xfrm>
                      <a:off x="0" y="0"/>
                      <a:ext cx="6470831" cy="3607164"/>
                    </a:xfrm>
                    <a:prstGeom prst="rect">
                      <a:avLst/>
                    </a:prstGeom>
                  </pic:spPr>
                </pic:pic>
              </a:graphicData>
            </a:graphic>
          </wp:inline>
        </w:drawing>
      </w:r>
    </w:p>
    <w:p w14:paraId="556D4120" w14:textId="5B685A11" w:rsidR="00777781" w:rsidRDefault="00777781" w:rsidP="00805BD5">
      <w:pPr>
        <w:ind w:left="1416" w:right="707"/>
        <w:rPr>
          <w:rFonts w:ascii="Calibri" w:hAnsi="Calibri" w:cs="Calibri"/>
          <w:b/>
          <w:bCs/>
          <w:color w:val="000000" w:themeColor="text1"/>
          <w:sz w:val="22"/>
          <w:szCs w:val="22"/>
          <w:lang w:val="en-US"/>
        </w:rPr>
      </w:pPr>
    </w:p>
    <w:p w14:paraId="459BA171" w14:textId="0AFE9DAD" w:rsidR="00C92502" w:rsidRPr="008679F2" w:rsidRDefault="00C92502" w:rsidP="00C92502">
      <w:pPr>
        <w:ind w:left="708" w:right="707"/>
        <w:jc w:val="both"/>
        <w:rPr>
          <w:i/>
          <w:iCs/>
          <w:color w:val="ED7D31" w:themeColor="accent2"/>
          <w:lang w:val="en-GB"/>
        </w:rPr>
      </w:pPr>
      <w:r w:rsidRPr="001E7E86">
        <w:rPr>
          <w:i/>
          <w:iCs/>
          <w:color w:val="ED7D31" w:themeColor="accent2"/>
          <w:lang w:val="en-US"/>
        </w:rPr>
        <w:t xml:space="preserve">Do you think </w:t>
      </w:r>
      <w:r>
        <w:rPr>
          <w:i/>
          <w:iCs/>
          <w:color w:val="ED7D31" w:themeColor="accent2"/>
          <w:lang w:val="en-US"/>
        </w:rPr>
        <w:t xml:space="preserve">the number of hotels, shelters, etc. is enough to have good insights of the territory? Do you have any other data that you could add to complete the result (data on tourism, population of the territory, etc.) </w:t>
      </w:r>
      <w:r w:rsidRPr="001E7E86">
        <w:rPr>
          <w:i/>
          <w:iCs/>
          <w:color w:val="ED7D31" w:themeColor="accent2"/>
          <w:lang w:val="en-US"/>
        </w:rPr>
        <w:t xml:space="preserve"> </w:t>
      </w:r>
    </w:p>
    <w:p w14:paraId="7E8D46EF" w14:textId="77777777" w:rsidR="00C92502" w:rsidRPr="00BE2444" w:rsidRDefault="00C92502" w:rsidP="00C92502">
      <w:pPr>
        <w:ind w:left="708" w:right="707"/>
        <w:jc w:val="both"/>
        <w:rPr>
          <w:i/>
          <w:iCs/>
          <w:color w:val="ED7D31" w:themeColor="accent2"/>
          <w:lang w:val="en-US"/>
        </w:rPr>
      </w:pPr>
    </w:p>
    <w:p w14:paraId="19F5E40F" w14:textId="65C91E02" w:rsidR="008839AF" w:rsidRPr="0058395B" w:rsidRDefault="008839AF" w:rsidP="00C92502">
      <w:pPr>
        <w:ind w:left="708" w:right="707"/>
        <w:jc w:val="both"/>
        <w:rPr>
          <w:b/>
          <w:bCs/>
          <w:i/>
          <w:iCs/>
          <w:color w:val="2E74B5" w:themeColor="accent5" w:themeShade="BF"/>
          <w:lang w:val="en-US"/>
        </w:rPr>
      </w:pPr>
      <w:r w:rsidRPr="0058395B">
        <w:rPr>
          <w:b/>
          <w:bCs/>
          <w:i/>
          <w:iCs/>
          <w:color w:val="2E74B5" w:themeColor="accent5" w:themeShade="BF"/>
          <w:lang w:val="en-US"/>
        </w:rPr>
        <w:t>The number of stakeholders selected is representative of the four categories included in the regional energy footprint calculation tool. The aim of this tool is not to capture the total amount of emissions produced by the region over a given period of time – this would require multiple resources in time and money. This approach allows an assessment of the distribution of gas emission sources into six basic categories for the purpose of analysis and development of targeted actions</w:t>
      </w:r>
      <w:r w:rsidR="00914AF9">
        <w:rPr>
          <w:b/>
          <w:bCs/>
          <w:i/>
          <w:iCs/>
          <w:color w:val="2E74B5" w:themeColor="accent5" w:themeShade="BF"/>
          <w:lang w:val="en-US"/>
        </w:rPr>
        <w:t>. So</w:t>
      </w:r>
      <w:r w:rsidRPr="0058395B">
        <w:rPr>
          <w:b/>
          <w:bCs/>
          <w:i/>
          <w:iCs/>
          <w:color w:val="2E74B5" w:themeColor="accent5" w:themeShade="BF"/>
          <w:lang w:val="en-US"/>
        </w:rPr>
        <w:t>, the sample is considered representative with the possibility of including more stakeholders in it in the future for greater accuracy and consistency.</w:t>
      </w:r>
    </w:p>
    <w:p w14:paraId="141EE984" w14:textId="77777777" w:rsidR="008839AF" w:rsidRPr="008839AF" w:rsidRDefault="008839AF" w:rsidP="00C92502">
      <w:pPr>
        <w:ind w:left="708" w:right="707"/>
        <w:jc w:val="both"/>
        <w:rPr>
          <w:i/>
          <w:iCs/>
          <w:lang w:val="en-US"/>
        </w:rPr>
      </w:pPr>
    </w:p>
    <w:p w14:paraId="0CBD93FE" w14:textId="5FE33490" w:rsidR="00777781" w:rsidRDefault="00777781" w:rsidP="00805BD5">
      <w:pPr>
        <w:ind w:left="1416" w:right="707"/>
        <w:rPr>
          <w:rFonts w:ascii="Calibri" w:hAnsi="Calibri" w:cs="Calibri"/>
          <w:b/>
          <w:bCs/>
          <w:color w:val="000000" w:themeColor="text1"/>
          <w:sz w:val="22"/>
          <w:szCs w:val="22"/>
          <w:lang w:val="el-GR"/>
        </w:rPr>
      </w:pPr>
    </w:p>
    <w:p w14:paraId="05EFECA1" w14:textId="77777777" w:rsidR="00641D87" w:rsidRDefault="00641D87" w:rsidP="00805BD5">
      <w:pPr>
        <w:ind w:left="1416" w:right="707"/>
        <w:rPr>
          <w:rFonts w:ascii="Calibri" w:hAnsi="Calibri" w:cs="Calibri"/>
          <w:b/>
          <w:bCs/>
          <w:color w:val="000000" w:themeColor="text1"/>
          <w:sz w:val="22"/>
          <w:szCs w:val="22"/>
          <w:lang w:val="el-GR"/>
        </w:rPr>
      </w:pPr>
    </w:p>
    <w:p w14:paraId="4C72948F" w14:textId="77777777" w:rsidR="00641D87" w:rsidRDefault="00641D87" w:rsidP="00805BD5">
      <w:pPr>
        <w:ind w:left="1416" w:right="707"/>
        <w:rPr>
          <w:rFonts w:ascii="Calibri" w:hAnsi="Calibri" w:cs="Calibri"/>
          <w:b/>
          <w:bCs/>
          <w:color w:val="000000" w:themeColor="text1"/>
          <w:sz w:val="22"/>
          <w:szCs w:val="22"/>
          <w:lang w:val="el-GR"/>
        </w:rPr>
      </w:pPr>
    </w:p>
    <w:p w14:paraId="16E1905E" w14:textId="77777777" w:rsidR="00641D87" w:rsidRDefault="00641D87" w:rsidP="00805BD5">
      <w:pPr>
        <w:ind w:left="1416" w:right="707"/>
        <w:rPr>
          <w:rFonts w:ascii="Calibri" w:hAnsi="Calibri" w:cs="Calibri"/>
          <w:b/>
          <w:bCs/>
          <w:color w:val="000000" w:themeColor="text1"/>
          <w:sz w:val="22"/>
          <w:szCs w:val="22"/>
          <w:lang w:val="el-GR"/>
        </w:rPr>
      </w:pPr>
    </w:p>
    <w:p w14:paraId="5DA10F77" w14:textId="77777777" w:rsidR="00641D87" w:rsidRDefault="00641D87" w:rsidP="00805BD5">
      <w:pPr>
        <w:ind w:left="1416" w:right="707"/>
        <w:rPr>
          <w:rFonts w:ascii="Calibri" w:hAnsi="Calibri" w:cs="Calibri"/>
          <w:b/>
          <w:bCs/>
          <w:color w:val="000000" w:themeColor="text1"/>
          <w:sz w:val="22"/>
          <w:szCs w:val="22"/>
          <w:lang w:val="el-GR"/>
        </w:rPr>
      </w:pPr>
    </w:p>
    <w:p w14:paraId="2320B6E6" w14:textId="77777777" w:rsidR="00641D87" w:rsidRDefault="00641D87" w:rsidP="00805BD5">
      <w:pPr>
        <w:ind w:left="1416" w:right="707"/>
        <w:rPr>
          <w:rFonts w:ascii="Calibri" w:hAnsi="Calibri" w:cs="Calibri"/>
          <w:b/>
          <w:bCs/>
          <w:color w:val="000000" w:themeColor="text1"/>
          <w:sz w:val="22"/>
          <w:szCs w:val="22"/>
          <w:lang w:val="el-GR"/>
        </w:rPr>
      </w:pPr>
    </w:p>
    <w:p w14:paraId="02883399" w14:textId="77777777" w:rsidR="00641D87" w:rsidRDefault="00641D87" w:rsidP="00805BD5">
      <w:pPr>
        <w:ind w:left="1416" w:right="707"/>
        <w:rPr>
          <w:rFonts w:ascii="Calibri" w:hAnsi="Calibri" w:cs="Calibri"/>
          <w:b/>
          <w:bCs/>
          <w:color w:val="000000" w:themeColor="text1"/>
          <w:sz w:val="22"/>
          <w:szCs w:val="22"/>
          <w:lang w:val="el-GR"/>
        </w:rPr>
      </w:pPr>
    </w:p>
    <w:p w14:paraId="56EB2B3A" w14:textId="77777777" w:rsidR="00641D87" w:rsidRDefault="00641D87" w:rsidP="00805BD5">
      <w:pPr>
        <w:ind w:left="1416" w:right="707"/>
        <w:rPr>
          <w:rFonts w:ascii="Calibri" w:hAnsi="Calibri" w:cs="Calibri"/>
          <w:b/>
          <w:bCs/>
          <w:color w:val="000000" w:themeColor="text1"/>
          <w:sz w:val="22"/>
          <w:szCs w:val="22"/>
          <w:lang w:val="el-GR"/>
        </w:rPr>
      </w:pPr>
    </w:p>
    <w:p w14:paraId="1A7D57CE" w14:textId="77777777" w:rsidR="00641D87" w:rsidRDefault="00641D87" w:rsidP="00805BD5">
      <w:pPr>
        <w:ind w:left="1416" w:right="707"/>
        <w:rPr>
          <w:rFonts w:ascii="Calibri" w:hAnsi="Calibri" w:cs="Calibri"/>
          <w:b/>
          <w:bCs/>
          <w:color w:val="000000" w:themeColor="text1"/>
          <w:sz w:val="22"/>
          <w:szCs w:val="22"/>
          <w:lang w:val="el-GR"/>
        </w:rPr>
      </w:pPr>
    </w:p>
    <w:p w14:paraId="3325A63D" w14:textId="77777777" w:rsidR="00641D87" w:rsidRDefault="00641D87" w:rsidP="00805BD5">
      <w:pPr>
        <w:ind w:left="1416" w:right="707"/>
        <w:rPr>
          <w:rFonts w:ascii="Calibri" w:hAnsi="Calibri" w:cs="Calibri"/>
          <w:b/>
          <w:bCs/>
          <w:color w:val="000000" w:themeColor="text1"/>
          <w:sz w:val="22"/>
          <w:szCs w:val="22"/>
          <w:lang w:val="el-GR"/>
        </w:rPr>
      </w:pPr>
    </w:p>
    <w:p w14:paraId="04CFC2AF" w14:textId="77777777" w:rsidR="00641D87" w:rsidRDefault="00641D87" w:rsidP="00805BD5">
      <w:pPr>
        <w:ind w:left="1416" w:right="707"/>
        <w:rPr>
          <w:rFonts w:ascii="Calibri" w:hAnsi="Calibri" w:cs="Calibri"/>
          <w:b/>
          <w:bCs/>
          <w:color w:val="000000" w:themeColor="text1"/>
          <w:sz w:val="22"/>
          <w:szCs w:val="22"/>
          <w:lang w:val="el-GR"/>
        </w:rPr>
      </w:pPr>
    </w:p>
    <w:p w14:paraId="25E858D6" w14:textId="77777777" w:rsidR="00641D87" w:rsidRDefault="00641D87" w:rsidP="00805BD5">
      <w:pPr>
        <w:ind w:left="1416" w:right="707"/>
        <w:rPr>
          <w:rFonts w:ascii="Calibri" w:hAnsi="Calibri" w:cs="Calibri"/>
          <w:b/>
          <w:bCs/>
          <w:color w:val="000000" w:themeColor="text1"/>
          <w:sz w:val="22"/>
          <w:szCs w:val="22"/>
          <w:lang w:val="el-GR"/>
        </w:rPr>
      </w:pPr>
    </w:p>
    <w:p w14:paraId="18C1880E" w14:textId="77777777" w:rsidR="00641D87" w:rsidRDefault="00641D87" w:rsidP="00805BD5">
      <w:pPr>
        <w:ind w:left="1416" w:right="707"/>
        <w:rPr>
          <w:rFonts w:ascii="Calibri" w:hAnsi="Calibri" w:cs="Calibri"/>
          <w:b/>
          <w:bCs/>
          <w:color w:val="000000" w:themeColor="text1"/>
          <w:sz w:val="22"/>
          <w:szCs w:val="22"/>
          <w:lang w:val="el-GR"/>
        </w:rPr>
      </w:pPr>
    </w:p>
    <w:p w14:paraId="6D11D3DE" w14:textId="77777777" w:rsidR="00641D87" w:rsidRPr="00641D87" w:rsidRDefault="00641D87" w:rsidP="00805BD5">
      <w:pPr>
        <w:ind w:left="1416" w:right="707"/>
        <w:rPr>
          <w:rFonts w:ascii="Calibri" w:hAnsi="Calibri" w:cs="Calibri"/>
          <w:b/>
          <w:bCs/>
          <w:color w:val="000000" w:themeColor="text1"/>
          <w:sz w:val="22"/>
          <w:szCs w:val="22"/>
          <w:lang w:val="el-GR"/>
        </w:rPr>
      </w:pPr>
    </w:p>
    <w:p w14:paraId="568C4B0A" w14:textId="4802F9AD" w:rsidR="00C92502" w:rsidRPr="00E405A1" w:rsidRDefault="00C92502" w:rsidP="00E405A1">
      <w:pPr>
        <w:pStyle w:val="a7"/>
        <w:numPr>
          <w:ilvl w:val="0"/>
          <w:numId w:val="25"/>
        </w:numPr>
        <w:tabs>
          <w:tab w:val="left" w:pos="11057"/>
        </w:tabs>
        <w:spacing w:after="160" w:line="259" w:lineRule="auto"/>
        <w:ind w:right="707"/>
        <w:jc w:val="both"/>
        <w:rPr>
          <w:rFonts w:asciiTheme="minorHAnsi" w:hAnsiTheme="minorHAnsi" w:cstheme="minorHAnsi"/>
          <w:b/>
          <w:bCs/>
          <w:lang w:val="en-GB"/>
        </w:rPr>
      </w:pPr>
      <w:r w:rsidRPr="00E405A1">
        <w:rPr>
          <w:rFonts w:asciiTheme="minorHAnsi" w:hAnsiTheme="minorHAnsi" w:cstheme="minorHAnsi"/>
          <w:b/>
          <w:bCs/>
          <w:lang w:val="en-GB"/>
        </w:rPr>
        <w:lastRenderedPageBreak/>
        <w:t>Understanding the importance of defining the approach and the temporal perimeter</w:t>
      </w:r>
    </w:p>
    <w:p w14:paraId="0D72E73C" w14:textId="5FF9DD3D" w:rsidR="00C92502" w:rsidRDefault="00C92502" w:rsidP="00E405A1">
      <w:pPr>
        <w:tabs>
          <w:tab w:val="left" w:pos="11057"/>
        </w:tabs>
        <w:ind w:left="708" w:right="707"/>
        <w:jc w:val="both"/>
        <w:rPr>
          <w:i/>
          <w:iCs/>
          <w:color w:val="ED7D31" w:themeColor="accent2"/>
          <w:lang w:val="en-US"/>
        </w:rPr>
      </w:pPr>
      <w:r w:rsidRPr="00993B54">
        <w:rPr>
          <w:i/>
          <w:iCs/>
          <w:lang w:val="en-GB"/>
        </w:rPr>
        <w:t xml:space="preserve"> </w:t>
      </w:r>
    </w:p>
    <w:p w14:paraId="0C1DA92A" w14:textId="103556B4" w:rsidR="00C92502" w:rsidRDefault="00160B78" w:rsidP="00160B78">
      <w:pPr>
        <w:tabs>
          <w:tab w:val="left" w:pos="11057"/>
        </w:tabs>
        <w:ind w:left="708" w:right="707"/>
        <w:jc w:val="center"/>
        <w:rPr>
          <w:lang w:val="en-GB"/>
        </w:rPr>
      </w:pPr>
      <w:r>
        <w:rPr>
          <w:noProof/>
          <w:lang w:val="en-GB"/>
        </w:rPr>
        <w:drawing>
          <wp:inline distT="0" distB="0" distL="0" distR="0" wp14:anchorId="5F3D3465" wp14:editId="0760309B">
            <wp:extent cx="6468110" cy="3602990"/>
            <wp:effectExtent l="0" t="0" r="8890" b="0"/>
            <wp:docPr id="1674498937"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468110" cy="3602990"/>
                    </a:xfrm>
                    <a:prstGeom prst="rect">
                      <a:avLst/>
                    </a:prstGeom>
                    <a:noFill/>
                  </pic:spPr>
                </pic:pic>
              </a:graphicData>
            </a:graphic>
          </wp:inline>
        </w:drawing>
      </w:r>
    </w:p>
    <w:p w14:paraId="23EDB0C0" w14:textId="4534C25D" w:rsidR="00160B78" w:rsidRDefault="00160B78" w:rsidP="00160B78">
      <w:pPr>
        <w:tabs>
          <w:tab w:val="left" w:pos="11057"/>
        </w:tabs>
        <w:ind w:left="708" w:right="707"/>
        <w:jc w:val="center"/>
        <w:rPr>
          <w:lang w:val="en-GB"/>
        </w:rPr>
      </w:pPr>
      <w:r>
        <w:rPr>
          <w:noProof/>
          <w14:ligatures w14:val="standardContextual"/>
        </w:rPr>
        <w:drawing>
          <wp:inline distT="0" distB="0" distL="0" distR="0" wp14:anchorId="14113E15" wp14:editId="74876C5D">
            <wp:extent cx="6762750" cy="542925"/>
            <wp:effectExtent l="0" t="0" r="0" b="9525"/>
            <wp:docPr id="1765847545"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847545" name=""/>
                    <pic:cNvPicPr/>
                  </pic:nvPicPr>
                  <pic:blipFill>
                    <a:blip r:embed="rId22"/>
                    <a:stretch>
                      <a:fillRect/>
                    </a:stretch>
                  </pic:blipFill>
                  <pic:spPr>
                    <a:xfrm>
                      <a:off x="0" y="0"/>
                      <a:ext cx="6762750" cy="542925"/>
                    </a:xfrm>
                    <a:prstGeom prst="rect">
                      <a:avLst/>
                    </a:prstGeom>
                  </pic:spPr>
                </pic:pic>
              </a:graphicData>
            </a:graphic>
          </wp:inline>
        </w:drawing>
      </w:r>
    </w:p>
    <w:p w14:paraId="19490757" w14:textId="77777777" w:rsidR="007A6219" w:rsidRPr="009B7EC8" w:rsidRDefault="007A6219" w:rsidP="00E405A1">
      <w:pPr>
        <w:pStyle w:val="Paragraphestandard"/>
        <w:spacing w:line="240" w:lineRule="auto"/>
        <w:ind w:left="708" w:right="707"/>
        <w:jc w:val="both"/>
        <w:rPr>
          <w:rFonts w:asciiTheme="minorHAnsi" w:eastAsia="Times New Roman" w:hAnsiTheme="minorHAnsi" w:cstheme="minorHAnsi"/>
          <w:sz w:val="22"/>
          <w:szCs w:val="22"/>
          <w:lang w:val="en-US" w:eastAsia="fr-FR"/>
        </w:rPr>
      </w:pPr>
    </w:p>
    <w:p w14:paraId="0D4712FC" w14:textId="77777777" w:rsidR="00E405A1" w:rsidRDefault="00E405A1" w:rsidP="00E405A1">
      <w:pPr>
        <w:ind w:left="708" w:right="707"/>
        <w:jc w:val="both"/>
        <w:rPr>
          <w:i/>
          <w:iCs/>
          <w:color w:val="ED7D31" w:themeColor="accent2"/>
          <w:lang w:val="en-US"/>
        </w:rPr>
      </w:pPr>
      <w:r w:rsidRPr="001E7E86">
        <w:rPr>
          <w:i/>
          <w:iCs/>
          <w:color w:val="ED7D31" w:themeColor="accent2"/>
          <w:lang w:val="en-US"/>
        </w:rPr>
        <w:t>Why are these values important regarding the results?</w:t>
      </w:r>
      <w:r>
        <w:rPr>
          <w:i/>
          <w:iCs/>
          <w:color w:val="ED7D31" w:themeColor="accent2"/>
          <w:lang w:val="en-US"/>
        </w:rPr>
        <w:t xml:space="preserve"> What assumptions have you made based on these values? How did you use them for extrapolations? </w:t>
      </w:r>
    </w:p>
    <w:p w14:paraId="7AB01147" w14:textId="77777777" w:rsidR="00E405A1" w:rsidRDefault="00E405A1" w:rsidP="00E405A1">
      <w:pPr>
        <w:ind w:left="708" w:right="707"/>
        <w:jc w:val="both"/>
        <w:rPr>
          <w:i/>
          <w:iCs/>
          <w:lang w:val="en-GB"/>
        </w:rPr>
      </w:pPr>
    </w:p>
    <w:p w14:paraId="59AE2497" w14:textId="70CF4BA1" w:rsidR="00FC40E9" w:rsidRPr="0058395B" w:rsidRDefault="00FC40E9" w:rsidP="00E405A1">
      <w:pPr>
        <w:ind w:left="708" w:right="707"/>
        <w:jc w:val="both"/>
        <w:rPr>
          <w:b/>
          <w:bCs/>
          <w:i/>
          <w:iCs/>
          <w:color w:val="2E74B5" w:themeColor="accent5" w:themeShade="BF"/>
          <w:lang w:val="en-US"/>
        </w:rPr>
      </w:pPr>
      <w:r w:rsidRPr="0058395B">
        <w:rPr>
          <w:b/>
          <w:bCs/>
          <w:i/>
          <w:iCs/>
          <w:color w:val="2E74B5" w:themeColor="accent5" w:themeShade="BF"/>
          <w:lang w:val="en-US"/>
        </w:rPr>
        <w:t xml:space="preserve">The final phase of data collection was carried out </w:t>
      </w:r>
      <w:r w:rsidR="00914AF9">
        <w:rPr>
          <w:b/>
          <w:bCs/>
          <w:i/>
          <w:iCs/>
          <w:color w:val="2E74B5" w:themeColor="accent5" w:themeShade="BF"/>
          <w:lang w:val="en-US"/>
        </w:rPr>
        <w:t>during</w:t>
      </w:r>
      <w:r w:rsidRPr="0058395B">
        <w:rPr>
          <w:b/>
          <w:bCs/>
          <w:i/>
          <w:iCs/>
          <w:color w:val="2E74B5" w:themeColor="accent5" w:themeShade="BF"/>
          <w:lang w:val="en-US"/>
        </w:rPr>
        <w:t xml:space="preserve"> 2025 in collaboration with the stakeholders participating in the sample. A significant effort was made to ensure that the data covered an entire calendar year in order to draw the most reliable conclusion possible. Given that, as mentioned above, the sample is small </w:t>
      </w:r>
      <w:r w:rsidR="00914AF9">
        <w:rPr>
          <w:b/>
          <w:bCs/>
          <w:i/>
          <w:iCs/>
          <w:color w:val="2E74B5" w:themeColor="accent5" w:themeShade="BF"/>
          <w:lang w:val="en-US"/>
        </w:rPr>
        <w:t xml:space="preserve">but representative </w:t>
      </w:r>
      <w:r w:rsidRPr="0058395B">
        <w:rPr>
          <w:b/>
          <w:bCs/>
          <w:i/>
          <w:iCs/>
          <w:color w:val="2E74B5" w:themeColor="accent5" w:themeShade="BF"/>
          <w:lang w:val="en-US"/>
        </w:rPr>
        <w:t>in relation to the total number of stakeholders operating in the region, special emphasis was placed on the accuracy of their responses. Assumptions were used based on the long-term experience of managers in relation to dynamic data such as the number of visitors per month or meals consumed. The time period chosen for each establishment type and each emission source plays a very important role and varies depending on the case.</w:t>
      </w:r>
      <w:r w:rsidRPr="0058395B">
        <w:rPr>
          <w:b/>
          <w:bCs/>
          <w:color w:val="2E74B5" w:themeColor="accent5" w:themeShade="BF"/>
        </w:rPr>
        <w:t xml:space="preserve"> </w:t>
      </w:r>
      <w:r w:rsidRPr="0058395B">
        <w:rPr>
          <w:b/>
          <w:bCs/>
          <w:i/>
          <w:iCs/>
          <w:color w:val="2E74B5" w:themeColor="accent5" w:themeShade="BF"/>
          <w:lang w:val="en-US"/>
        </w:rPr>
        <w:t>So, for example, the operating period of restaurants is one year and that of hotels is six months, but with regard to electricity consumption, data was collected based on consumption for the entire year, as there is consumption even during the period when they are not receiving visitors.</w:t>
      </w:r>
    </w:p>
    <w:p w14:paraId="29074BC3" w14:textId="17F24FBC" w:rsidR="00E405A1" w:rsidRPr="00FC40E9" w:rsidRDefault="00E405A1" w:rsidP="00E405A1">
      <w:pPr>
        <w:ind w:left="708" w:right="707"/>
        <w:jc w:val="both"/>
        <w:rPr>
          <w:i/>
          <w:iCs/>
          <w:lang w:val="en-US"/>
        </w:rPr>
      </w:pPr>
    </w:p>
    <w:p w14:paraId="7D74B2AA" w14:textId="00F71BA6" w:rsidR="00E405A1" w:rsidRPr="00FC40E9" w:rsidRDefault="00E405A1" w:rsidP="00E405A1">
      <w:pPr>
        <w:ind w:left="1416" w:right="707"/>
        <w:jc w:val="both"/>
        <w:rPr>
          <w:i/>
          <w:iCs/>
          <w:lang w:val="en-US"/>
        </w:rPr>
      </w:pPr>
    </w:p>
    <w:p w14:paraId="273BC5C4" w14:textId="77777777" w:rsidR="00E405A1" w:rsidRDefault="00E405A1" w:rsidP="00E405A1">
      <w:pPr>
        <w:spacing w:after="160" w:line="259" w:lineRule="auto"/>
        <w:ind w:right="707"/>
        <w:jc w:val="both"/>
        <w:rPr>
          <w:lang w:val="el-GR"/>
        </w:rPr>
      </w:pPr>
    </w:p>
    <w:p w14:paraId="54FE84CB" w14:textId="77777777" w:rsidR="00641D87" w:rsidRDefault="00641D87" w:rsidP="00E405A1">
      <w:pPr>
        <w:spacing w:after="160" w:line="259" w:lineRule="auto"/>
        <w:ind w:right="707"/>
        <w:jc w:val="both"/>
        <w:rPr>
          <w:lang w:val="el-GR"/>
        </w:rPr>
      </w:pPr>
    </w:p>
    <w:p w14:paraId="08963C4F" w14:textId="77777777" w:rsidR="00641D87" w:rsidRPr="00641D87" w:rsidRDefault="00641D87" w:rsidP="00E405A1">
      <w:pPr>
        <w:spacing w:after="160" w:line="259" w:lineRule="auto"/>
        <w:ind w:right="707"/>
        <w:jc w:val="both"/>
        <w:rPr>
          <w:lang w:val="el-GR"/>
        </w:rPr>
      </w:pPr>
    </w:p>
    <w:p w14:paraId="62A7D348" w14:textId="71F45456" w:rsidR="00E405A1" w:rsidRPr="00E405A1" w:rsidRDefault="00E405A1" w:rsidP="00E405A1">
      <w:pPr>
        <w:pStyle w:val="a7"/>
        <w:numPr>
          <w:ilvl w:val="0"/>
          <w:numId w:val="25"/>
        </w:numPr>
        <w:spacing w:after="160" w:line="259" w:lineRule="auto"/>
        <w:ind w:right="707"/>
        <w:jc w:val="both"/>
        <w:rPr>
          <w:rFonts w:asciiTheme="minorHAnsi" w:hAnsiTheme="minorHAnsi" w:cstheme="minorHAnsi"/>
          <w:b/>
          <w:bCs/>
          <w:lang w:val="en-GB"/>
        </w:rPr>
      </w:pPr>
      <w:r w:rsidRPr="00E405A1">
        <w:rPr>
          <w:rFonts w:asciiTheme="minorHAnsi" w:hAnsiTheme="minorHAnsi" w:cstheme="minorHAnsi"/>
          <w:b/>
          <w:bCs/>
          <w:lang w:val="en-GB"/>
        </w:rPr>
        <w:lastRenderedPageBreak/>
        <w:t xml:space="preserve">Analysing the final circular diagram and the final tab in the results </w:t>
      </w:r>
    </w:p>
    <w:p w14:paraId="429A5B5D" w14:textId="77777777" w:rsidR="00E405A1" w:rsidRDefault="00E405A1" w:rsidP="00D73F10">
      <w:pPr>
        <w:ind w:left="708" w:right="707"/>
        <w:jc w:val="center"/>
        <w:rPr>
          <w:i/>
          <w:iCs/>
          <w:lang w:val="en-GB"/>
        </w:rPr>
      </w:pPr>
    </w:p>
    <w:p w14:paraId="51C33E72" w14:textId="2F32A7D1" w:rsidR="00D73F10" w:rsidRDefault="00D73F10" w:rsidP="00D73F10">
      <w:pPr>
        <w:ind w:left="708" w:right="707"/>
        <w:jc w:val="center"/>
        <w:rPr>
          <w:lang w:val="en-GB"/>
        </w:rPr>
      </w:pPr>
      <w:r>
        <w:rPr>
          <w:noProof/>
          <w:lang w:val="en-GB"/>
        </w:rPr>
        <w:drawing>
          <wp:inline distT="0" distB="0" distL="0" distR="0" wp14:anchorId="3313B9AC" wp14:editId="3382842B">
            <wp:extent cx="5120733" cy="2966484"/>
            <wp:effectExtent l="0" t="0" r="3810" b="5715"/>
            <wp:docPr id="2086905507"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131313" cy="2972613"/>
                    </a:xfrm>
                    <a:prstGeom prst="rect">
                      <a:avLst/>
                    </a:prstGeom>
                    <a:noFill/>
                  </pic:spPr>
                </pic:pic>
              </a:graphicData>
            </a:graphic>
          </wp:inline>
        </w:drawing>
      </w:r>
    </w:p>
    <w:p w14:paraId="14D1DED4" w14:textId="77777777" w:rsidR="00D73F10" w:rsidRDefault="00D73F10" w:rsidP="00D73F10">
      <w:pPr>
        <w:ind w:left="708" w:right="707"/>
        <w:jc w:val="center"/>
        <w:rPr>
          <w:lang w:val="en-GB"/>
        </w:rPr>
      </w:pPr>
    </w:p>
    <w:p w14:paraId="256CEAE7" w14:textId="529C1BBB" w:rsidR="00D73F10" w:rsidRDefault="00D73F10" w:rsidP="00D73F10">
      <w:pPr>
        <w:ind w:left="708" w:right="707"/>
        <w:jc w:val="center"/>
        <w:rPr>
          <w:lang w:val="en-GB"/>
        </w:rPr>
      </w:pPr>
      <w:r>
        <w:rPr>
          <w:noProof/>
          <w:lang w:val="en-GB"/>
        </w:rPr>
        <w:drawing>
          <wp:inline distT="0" distB="0" distL="0" distR="0" wp14:anchorId="18494D1E" wp14:editId="3CA64B1B">
            <wp:extent cx="5304155" cy="1688465"/>
            <wp:effectExtent l="0" t="0" r="0" b="6985"/>
            <wp:docPr id="2006096914"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304155" cy="1688465"/>
                    </a:xfrm>
                    <a:prstGeom prst="rect">
                      <a:avLst/>
                    </a:prstGeom>
                    <a:noFill/>
                  </pic:spPr>
                </pic:pic>
              </a:graphicData>
            </a:graphic>
          </wp:inline>
        </w:drawing>
      </w:r>
    </w:p>
    <w:p w14:paraId="3F58C2CE" w14:textId="77777777" w:rsidR="00E405A1" w:rsidRDefault="00E405A1" w:rsidP="00E405A1">
      <w:pPr>
        <w:ind w:left="708" w:right="707"/>
        <w:jc w:val="both"/>
        <w:rPr>
          <w:i/>
          <w:iCs/>
          <w:lang w:val="en-US"/>
        </w:rPr>
      </w:pPr>
    </w:p>
    <w:p w14:paraId="4788E750" w14:textId="77777777" w:rsidR="00D73F10" w:rsidRDefault="00D73F10" w:rsidP="00E405A1">
      <w:pPr>
        <w:ind w:left="708" w:right="707"/>
        <w:jc w:val="both"/>
        <w:rPr>
          <w:i/>
          <w:iCs/>
          <w:lang w:val="en-US"/>
        </w:rPr>
      </w:pPr>
    </w:p>
    <w:p w14:paraId="688C84F2" w14:textId="77777777" w:rsidR="00E405A1" w:rsidRDefault="00E405A1" w:rsidP="00E405A1">
      <w:pPr>
        <w:ind w:left="708" w:right="707"/>
        <w:jc w:val="both"/>
        <w:rPr>
          <w:i/>
          <w:iCs/>
          <w:color w:val="ED7D31" w:themeColor="accent2"/>
          <w:lang w:val="en-US"/>
        </w:rPr>
      </w:pPr>
      <w:r w:rsidRPr="001E7E86">
        <w:rPr>
          <w:i/>
          <w:iCs/>
          <w:color w:val="ED7D31" w:themeColor="accent2"/>
          <w:lang w:val="en-US"/>
        </w:rPr>
        <w:t xml:space="preserve">Taking into account assumptions/extrapolations, what can be said about the result obtained? </w:t>
      </w:r>
      <w:r>
        <w:rPr>
          <w:i/>
          <w:iCs/>
          <w:color w:val="ED7D31" w:themeColor="accent2"/>
          <w:lang w:val="en-US"/>
        </w:rPr>
        <w:t xml:space="preserve">Is it reliable, do you have a lot of uncertainties from the assumptions/extrapolations made? </w:t>
      </w:r>
    </w:p>
    <w:p w14:paraId="2CC46467" w14:textId="77777777" w:rsidR="00E405A1" w:rsidRPr="00E405A1" w:rsidRDefault="00E405A1" w:rsidP="00E405A1">
      <w:pPr>
        <w:ind w:left="1416" w:right="707"/>
        <w:jc w:val="both"/>
        <w:rPr>
          <w:b/>
          <w:bCs/>
          <w:lang w:val="en-US"/>
        </w:rPr>
      </w:pPr>
    </w:p>
    <w:p w14:paraId="61E5DFA8" w14:textId="6EF447F0" w:rsidR="00E405A1" w:rsidRPr="0058395B" w:rsidRDefault="00C719C8" w:rsidP="00E405A1">
      <w:pPr>
        <w:ind w:left="708" w:right="707"/>
        <w:jc w:val="both"/>
        <w:rPr>
          <w:b/>
          <w:bCs/>
          <w:color w:val="2E74B5" w:themeColor="accent5" w:themeShade="BF"/>
          <w:lang w:val="en-US"/>
        </w:rPr>
      </w:pPr>
      <w:r w:rsidRPr="0058395B">
        <w:rPr>
          <w:b/>
          <w:bCs/>
          <w:i/>
          <w:iCs/>
          <w:color w:val="2E74B5" w:themeColor="accent5" w:themeShade="BF"/>
          <w:lang w:val="en-US"/>
        </w:rPr>
        <w:t xml:space="preserve">The most important emissions source as reflected in both diagrams is energy with 37% followed by food service with 28%. As mentioned previously, the data for energy is not based on any assumption or correlation, </w:t>
      </w:r>
      <w:r w:rsidR="00914AF9">
        <w:rPr>
          <w:b/>
          <w:bCs/>
          <w:i/>
          <w:iCs/>
          <w:color w:val="2E74B5" w:themeColor="accent5" w:themeShade="BF"/>
          <w:lang w:val="en-US"/>
        </w:rPr>
        <w:t>they are</w:t>
      </w:r>
      <w:r w:rsidRPr="0058395B">
        <w:rPr>
          <w:b/>
          <w:bCs/>
          <w:i/>
          <w:iCs/>
          <w:color w:val="2E74B5" w:themeColor="accent5" w:themeShade="BF"/>
          <w:lang w:val="en-US"/>
        </w:rPr>
        <w:t xml:space="preserve"> real and concern the entire year 2025. The result for food service has been obtained with assumptions and deductions as it is a multifactorial sector for which it is difficult to obtain accurate data. For example, the number of meals consumed has been derived by extrapolating an average daily consumption to 260 operating days per year for restaurants and 180 for hotels. The collection of more precise data from establishments might lead to a differentiation of the results. Accordingly, the contribution of mobility could change if a more reliable method </w:t>
      </w:r>
      <w:r w:rsidR="00914AF9">
        <w:rPr>
          <w:b/>
          <w:bCs/>
          <w:i/>
          <w:iCs/>
          <w:color w:val="2E74B5" w:themeColor="accent5" w:themeShade="BF"/>
          <w:lang w:val="en-US"/>
        </w:rPr>
        <w:t>could be</w:t>
      </w:r>
      <w:r w:rsidRPr="0058395B">
        <w:rPr>
          <w:b/>
          <w:bCs/>
          <w:i/>
          <w:iCs/>
          <w:color w:val="2E74B5" w:themeColor="accent5" w:themeShade="BF"/>
          <w:lang w:val="en-US"/>
        </w:rPr>
        <w:t xml:space="preserve"> found to calculate the average number of people visiting the area daily and </w:t>
      </w:r>
      <w:r w:rsidR="00914AF9">
        <w:rPr>
          <w:b/>
          <w:bCs/>
          <w:i/>
          <w:iCs/>
          <w:color w:val="2E74B5" w:themeColor="accent5" w:themeShade="BF"/>
          <w:lang w:val="en-US"/>
        </w:rPr>
        <w:t xml:space="preserve">also if knowing </w:t>
      </w:r>
      <w:r w:rsidRPr="0058395B">
        <w:rPr>
          <w:b/>
          <w:bCs/>
          <w:i/>
          <w:iCs/>
          <w:color w:val="2E74B5" w:themeColor="accent5" w:themeShade="BF"/>
          <w:lang w:val="en-US"/>
        </w:rPr>
        <w:t>from which starting point.</w:t>
      </w:r>
    </w:p>
    <w:p w14:paraId="56E55F76" w14:textId="1E9159D4" w:rsidR="00E405A1" w:rsidRPr="00C719C8" w:rsidRDefault="00E405A1" w:rsidP="00E405A1">
      <w:pPr>
        <w:pStyle w:val="Paragraphestandard"/>
        <w:spacing w:line="240" w:lineRule="auto"/>
        <w:ind w:left="708" w:right="707"/>
        <w:jc w:val="both"/>
        <w:rPr>
          <w:rFonts w:ascii="Calibri Light" w:hAnsi="Calibri Light" w:cs="Calibri Light"/>
          <w:sz w:val="20"/>
          <w:szCs w:val="20"/>
          <w:lang w:val="en-US"/>
        </w:rPr>
      </w:pPr>
    </w:p>
    <w:p w14:paraId="7086B735" w14:textId="77777777" w:rsidR="00E405A1" w:rsidRDefault="00E405A1" w:rsidP="00E405A1">
      <w:pPr>
        <w:ind w:left="708" w:right="707"/>
        <w:jc w:val="both"/>
        <w:rPr>
          <w:b/>
          <w:bCs/>
          <w:lang w:val="el-GR"/>
        </w:rPr>
      </w:pPr>
    </w:p>
    <w:p w14:paraId="736CE934" w14:textId="77777777" w:rsidR="00641D87" w:rsidRPr="00641D87" w:rsidRDefault="00641D87" w:rsidP="00E405A1">
      <w:pPr>
        <w:ind w:left="708" w:right="707"/>
        <w:jc w:val="both"/>
        <w:rPr>
          <w:b/>
          <w:bCs/>
          <w:lang w:val="el-GR"/>
        </w:rPr>
      </w:pPr>
    </w:p>
    <w:p w14:paraId="70B82444" w14:textId="635440B5" w:rsidR="00E405A1" w:rsidRDefault="00E405A1" w:rsidP="00E405A1">
      <w:pPr>
        <w:pStyle w:val="Paragraphestandard"/>
        <w:spacing w:line="240" w:lineRule="auto"/>
        <w:ind w:right="707"/>
        <w:rPr>
          <w:rFonts w:ascii="Calibri Light" w:hAnsi="Calibri Light" w:cs="Calibri Light"/>
          <w:sz w:val="20"/>
          <w:szCs w:val="20"/>
          <w:lang w:val="en-GB"/>
        </w:rPr>
      </w:pPr>
    </w:p>
    <w:p w14:paraId="503BBB8D" w14:textId="3B1D6B3B" w:rsidR="00E405A1" w:rsidRPr="00E405A1" w:rsidRDefault="00E405A1" w:rsidP="00E405A1">
      <w:pPr>
        <w:pStyle w:val="a7"/>
        <w:numPr>
          <w:ilvl w:val="0"/>
          <w:numId w:val="25"/>
        </w:numPr>
        <w:spacing w:after="160" w:line="259" w:lineRule="auto"/>
        <w:ind w:right="424"/>
        <w:jc w:val="both"/>
        <w:rPr>
          <w:rFonts w:asciiTheme="minorHAnsi" w:hAnsiTheme="minorHAnsi" w:cstheme="minorHAnsi"/>
          <w:b/>
          <w:bCs/>
          <w:lang w:val="en-GB"/>
        </w:rPr>
      </w:pPr>
      <w:r w:rsidRPr="00E405A1">
        <w:rPr>
          <w:rFonts w:asciiTheme="minorHAnsi" w:hAnsiTheme="minorHAnsi" w:cstheme="minorHAnsi"/>
          <w:b/>
          <w:bCs/>
          <w:lang w:val="en-GB"/>
        </w:rPr>
        <w:lastRenderedPageBreak/>
        <w:t xml:space="preserve">Analysing circular diagrams for every emission source: </w:t>
      </w:r>
    </w:p>
    <w:p w14:paraId="270FF4FA" w14:textId="4940A89D" w:rsidR="00566966" w:rsidRDefault="0076551A" w:rsidP="0076551A">
      <w:pPr>
        <w:ind w:firstLine="708"/>
        <w:jc w:val="center"/>
        <w:rPr>
          <w:lang w:val="en-GB"/>
        </w:rPr>
      </w:pPr>
      <w:r w:rsidRPr="0076551A">
        <w:rPr>
          <w:noProof/>
        </w:rPr>
        <w:drawing>
          <wp:inline distT="0" distB="0" distL="0" distR="0" wp14:anchorId="509163B4" wp14:editId="756FC420">
            <wp:extent cx="5422605" cy="5395979"/>
            <wp:effectExtent l="0" t="0" r="6985" b="0"/>
            <wp:docPr id="862757017"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2757017" name=""/>
                    <pic:cNvPicPr/>
                  </pic:nvPicPr>
                  <pic:blipFill>
                    <a:blip r:embed="rId24"/>
                    <a:stretch>
                      <a:fillRect/>
                    </a:stretch>
                  </pic:blipFill>
                  <pic:spPr>
                    <a:xfrm>
                      <a:off x="0" y="0"/>
                      <a:ext cx="5429367" cy="5402707"/>
                    </a:xfrm>
                    <a:prstGeom prst="rect">
                      <a:avLst/>
                    </a:prstGeom>
                  </pic:spPr>
                </pic:pic>
              </a:graphicData>
            </a:graphic>
          </wp:inline>
        </w:drawing>
      </w:r>
    </w:p>
    <w:p w14:paraId="0DB458ED" w14:textId="0C2F0BBE" w:rsidR="0058395B" w:rsidRDefault="0058395B" w:rsidP="0076551A">
      <w:pPr>
        <w:ind w:firstLine="708"/>
        <w:jc w:val="center"/>
        <w:rPr>
          <w:lang w:val="el-GR"/>
        </w:rPr>
      </w:pPr>
      <w:r w:rsidRPr="0076551A">
        <w:rPr>
          <w:noProof/>
        </w:rPr>
        <w:drawing>
          <wp:inline distT="0" distB="0" distL="0" distR="0" wp14:anchorId="03E22582" wp14:editId="4FC1F82E">
            <wp:extent cx="5255940" cy="2972622"/>
            <wp:effectExtent l="0" t="0" r="1905" b="0"/>
            <wp:docPr id="34676230"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76230" name=""/>
                    <pic:cNvPicPr/>
                  </pic:nvPicPr>
                  <pic:blipFill>
                    <a:blip r:embed="rId25"/>
                    <a:stretch>
                      <a:fillRect/>
                    </a:stretch>
                  </pic:blipFill>
                  <pic:spPr>
                    <a:xfrm>
                      <a:off x="0" y="0"/>
                      <a:ext cx="5272890" cy="2982208"/>
                    </a:xfrm>
                    <a:prstGeom prst="rect">
                      <a:avLst/>
                    </a:prstGeom>
                  </pic:spPr>
                </pic:pic>
              </a:graphicData>
            </a:graphic>
          </wp:inline>
        </w:drawing>
      </w:r>
    </w:p>
    <w:p w14:paraId="1C7C3F2D" w14:textId="77777777" w:rsidR="00641D87" w:rsidRPr="00641D87" w:rsidRDefault="00641D87" w:rsidP="0076551A">
      <w:pPr>
        <w:ind w:firstLine="708"/>
        <w:jc w:val="center"/>
        <w:rPr>
          <w:lang w:val="el-GR"/>
        </w:rPr>
      </w:pPr>
    </w:p>
    <w:p w14:paraId="3D3AFA0A" w14:textId="5F5ACE3B" w:rsidR="0076551A" w:rsidRPr="00641D87" w:rsidRDefault="0076551A" w:rsidP="00641D87">
      <w:pPr>
        <w:ind w:firstLine="708"/>
        <w:jc w:val="center"/>
        <w:rPr>
          <w:lang w:val="el-GR"/>
        </w:rPr>
      </w:pPr>
      <w:r w:rsidRPr="0076551A">
        <w:rPr>
          <w:noProof/>
        </w:rPr>
        <w:drawing>
          <wp:inline distT="0" distB="0" distL="0" distR="0" wp14:anchorId="0CB56BD8" wp14:editId="49B70E92">
            <wp:extent cx="5202778" cy="5550195"/>
            <wp:effectExtent l="0" t="0" r="0" b="0"/>
            <wp:docPr id="2106844234"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844234" name=""/>
                    <pic:cNvPicPr/>
                  </pic:nvPicPr>
                  <pic:blipFill>
                    <a:blip r:embed="rId26"/>
                    <a:stretch>
                      <a:fillRect/>
                    </a:stretch>
                  </pic:blipFill>
                  <pic:spPr>
                    <a:xfrm>
                      <a:off x="0" y="0"/>
                      <a:ext cx="5220530" cy="5569132"/>
                    </a:xfrm>
                    <a:prstGeom prst="rect">
                      <a:avLst/>
                    </a:prstGeom>
                  </pic:spPr>
                </pic:pic>
              </a:graphicData>
            </a:graphic>
          </wp:inline>
        </w:drawing>
      </w:r>
    </w:p>
    <w:p w14:paraId="523708A5" w14:textId="329C4A6D" w:rsidR="00E405A1" w:rsidRDefault="0076551A" w:rsidP="0076551A">
      <w:pPr>
        <w:ind w:firstLine="708"/>
        <w:jc w:val="center"/>
        <w:rPr>
          <w:lang w:val="en-GB"/>
        </w:rPr>
      </w:pPr>
      <w:r w:rsidRPr="0076551A">
        <w:rPr>
          <w:noProof/>
        </w:rPr>
        <w:drawing>
          <wp:inline distT="0" distB="0" distL="0" distR="0" wp14:anchorId="30E01110" wp14:editId="13B84029">
            <wp:extent cx="5326912" cy="2877055"/>
            <wp:effectExtent l="0" t="0" r="7620" b="0"/>
            <wp:docPr id="394629935"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629935" name=""/>
                    <pic:cNvPicPr/>
                  </pic:nvPicPr>
                  <pic:blipFill>
                    <a:blip r:embed="rId27"/>
                    <a:stretch>
                      <a:fillRect/>
                    </a:stretch>
                  </pic:blipFill>
                  <pic:spPr>
                    <a:xfrm>
                      <a:off x="0" y="0"/>
                      <a:ext cx="5363473" cy="2896801"/>
                    </a:xfrm>
                    <a:prstGeom prst="rect">
                      <a:avLst/>
                    </a:prstGeom>
                  </pic:spPr>
                </pic:pic>
              </a:graphicData>
            </a:graphic>
          </wp:inline>
        </w:drawing>
      </w:r>
    </w:p>
    <w:p w14:paraId="20AC92A4" w14:textId="77777777" w:rsidR="00E405A1" w:rsidRDefault="00E405A1" w:rsidP="00E405A1">
      <w:pPr>
        <w:ind w:left="708" w:right="424"/>
        <w:jc w:val="both"/>
        <w:rPr>
          <w:i/>
          <w:iCs/>
          <w:color w:val="ED7D31" w:themeColor="accent2"/>
          <w:lang w:val="en-US"/>
        </w:rPr>
      </w:pPr>
      <w:r w:rsidRPr="0062346B">
        <w:rPr>
          <w:i/>
          <w:iCs/>
          <w:color w:val="ED7D31" w:themeColor="accent2"/>
          <w:lang w:val="en-US"/>
        </w:rPr>
        <w:lastRenderedPageBreak/>
        <w:t xml:space="preserve">Which </w:t>
      </w:r>
      <w:r>
        <w:rPr>
          <w:i/>
          <w:iCs/>
          <w:color w:val="ED7D31" w:themeColor="accent2"/>
          <w:lang w:val="en-US"/>
        </w:rPr>
        <w:t>circular diagram</w:t>
      </w:r>
      <w:r w:rsidRPr="0062346B">
        <w:rPr>
          <w:i/>
          <w:iCs/>
          <w:color w:val="ED7D31" w:themeColor="accent2"/>
          <w:lang w:val="en-US"/>
        </w:rPr>
        <w:t xml:space="preserve"> do you find easiest to </w:t>
      </w:r>
      <w:proofErr w:type="spellStart"/>
      <w:r w:rsidRPr="0062346B">
        <w:rPr>
          <w:i/>
          <w:iCs/>
          <w:color w:val="ED7D31" w:themeColor="accent2"/>
          <w:lang w:val="en-US"/>
        </w:rPr>
        <w:t>analyse</w:t>
      </w:r>
      <w:proofErr w:type="spellEnd"/>
      <w:r w:rsidRPr="0062346B">
        <w:rPr>
          <w:i/>
          <w:iCs/>
          <w:color w:val="ED7D31" w:themeColor="accent2"/>
          <w:lang w:val="en-US"/>
        </w:rPr>
        <w:t xml:space="preserve">? What could you do/what questions could you ask yourself to complete the data and obtain a more </w:t>
      </w:r>
      <w:r>
        <w:rPr>
          <w:i/>
          <w:iCs/>
          <w:color w:val="ED7D31" w:themeColor="accent2"/>
          <w:lang w:val="en-US"/>
        </w:rPr>
        <w:t>accurate diagram</w:t>
      </w:r>
      <w:r w:rsidRPr="0062346B">
        <w:rPr>
          <w:i/>
          <w:iCs/>
          <w:color w:val="ED7D31" w:themeColor="accent2"/>
          <w:lang w:val="en-US"/>
        </w:rPr>
        <w:t xml:space="preserve">? </w:t>
      </w:r>
      <w:r w:rsidRPr="001E7E86">
        <w:rPr>
          <w:i/>
          <w:iCs/>
          <w:color w:val="ED7D31" w:themeColor="accent2"/>
          <w:lang w:val="en-US"/>
        </w:rPr>
        <w:t xml:space="preserve"> </w:t>
      </w:r>
    </w:p>
    <w:p w14:paraId="17827060" w14:textId="77777777" w:rsidR="00E405A1" w:rsidRDefault="00E405A1" w:rsidP="00E405A1">
      <w:pPr>
        <w:ind w:left="708" w:right="424"/>
        <w:jc w:val="both"/>
        <w:rPr>
          <w:i/>
          <w:iCs/>
          <w:color w:val="ED7D31" w:themeColor="accent2"/>
          <w:lang w:val="en-US"/>
        </w:rPr>
      </w:pPr>
    </w:p>
    <w:p w14:paraId="6ED2F3BA" w14:textId="279D9999" w:rsidR="00B17F2C" w:rsidRPr="0058395B" w:rsidRDefault="00B17F2C" w:rsidP="00E3349D">
      <w:pPr>
        <w:ind w:left="708" w:right="707"/>
        <w:jc w:val="both"/>
        <w:rPr>
          <w:b/>
          <w:bCs/>
          <w:i/>
          <w:iCs/>
          <w:color w:val="2E74B5" w:themeColor="accent5" w:themeShade="BF"/>
          <w:lang w:val="en-US"/>
        </w:rPr>
      </w:pPr>
      <w:r w:rsidRPr="0058395B">
        <w:rPr>
          <w:b/>
          <w:bCs/>
          <w:i/>
          <w:iCs/>
          <w:color w:val="2E74B5" w:themeColor="accent5" w:themeShade="BF"/>
          <w:lang w:val="en-US"/>
        </w:rPr>
        <w:t xml:space="preserve">First of all, we recall one of the basic assumptions mentioned at the beginning of the analysis of the result, namely that emissions associated with activities were not taken into account as it was considered that their impact would be small and disproportionate </w:t>
      </w:r>
      <w:r w:rsidR="002F1C0B" w:rsidRPr="0058395B">
        <w:rPr>
          <w:b/>
          <w:bCs/>
          <w:i/>
          <w:iCs/>
          <w:color w:val="2E74B5" w:themeColor="accent5" w:themeShade="BF"/>
          <w:lang w:val="en-US"/>
        </w:rPr>
        <w:t>to</w:t>
      </w:r>
      <w:r w:rsidRPr="0058395B">
        <w:rPr>
          <w:b/>
          <w:bCs/>
          <w:i/>
          <w:iCs/>
          <w:color w:val="2E74B5" w:themeColor="accent5" w:themeShade="BF"/>
          <w:lang w:val="en-US"/>
        </w:rPr>
        <w:t xml:space="preserve"> the effort that would have to be made to concentrate the corresponding data. Also, the movements of employees were not included as it was considered that the vast majority of them live close to their workplaces. These two elements can be considered in future actions to update and use the tool. Analyzing the diagrams for each emission source, we observe that for energy, the effect of electricity is catalytic, as for several years it has been the main source for </w:t>
      </w:r>
      <w:r w:rsidR="00914AF9">
        <w:rPr>
          <w:b/>
          <w:bCs/>
          <w:i/>
          <w:iCs/>
          <w:color w:val="2E74B5" w:themeColor="accent5" w:themeShade="BF"/>
          <w:lang w:val="en-US"/>
        </w:rPr>
        <w:t>cooling/</w:t>
      </w:r>
      <w:r w:rsidRPr="0058395B">
        <w:rPr>
          <w:b/>
          <w:bCs/>
          <w:i/>
          <w:iCs/>
          <w:color w:val="2E74B5" w:themeColor="accent5" w:themeShade="BF"/>
          <w:lang w:val="en-US"/>
        </w:rPr>
        <w:t>heating indoor spaces in the country. Taking this into account, it is vital to carry out energy upgrading actions in buildings and green transition, as this will drastically reduce the environmental footprint of the entire area. Regarding mobility, visitor movements to the area are the largest part anyway, but it would be useful to include in the future also the movements made by visitors within the boundaries of the area.</w:t>
      </w:r>
      <w:r w:rsidR="002F1C0B" w:rsidRPr="0058395B">
        <w:rPr>
          <w:b/>
          <w:bCs/>
          <w:color w:val="2E74B5" w:themeColor="accent5" w:themeShade="BF"/>
        </w:rPr>
        <w:t xml:space="preserve"> </w:t>
      </w:r>
      <w:r w:rsidR="002F1C0B" w:rsidRPr="0058395B">
        <w:rPr>
          <w:b/>
          <w:bCs/>
          <w:i/>
          <w:iCs/>
          <w:color w:val="2E74B5" w:themeColor="accent5" w:themeShade="BF"/>
          <w:lang w:val="en-US"/>
        </w:rPr>
        <w:t>For food service, the establishments' supplies from their three main suppliers have also been included. For inputs, their procurement was not included as it was considered that it did not take place within the reference year. For fixed assets, the total of those requested was included in the diagram and it was expected that the largest part would concern the type of construction of the buildings, where measures should be taken in the future to reduce the impact they have. Finally, regarding waste, it would be useful to try to determine the quantities of waste that visitors produce during their movement in the area and not only during their stay in the establishments.</w:t>
      </w:r>
    </w:p>
    <w:p w14:paraId="55769B8D" w14:textId="423A49C3" w:rsidR="00DB247D" w:rsidRPr="00B17F2C" w:rsidRDefault="00DB247D" w:rsidP="00E405A1">
      <w:pPr>
        <w:ind w:firstLine="708"/>
        <w:rPr>
          <w:i/>
          <w:iCs/>
          <w:lang w:val="en-US"/>
        </w:rPr>
      </w:pPr>
    </w:p>
    <w:p w14:paraId="512C9A00" w14:textId="77777777" w:rsidR="00DB247D" w:rsidRPr="00B17F2C" w:rsidRDefault="00DB247D" w:rsidP="00E405A1">
      <w:pPr>
        <w:ind w:firstLine="708"/>
        <w:rPr>
          <w:i/>
          <w:iCs/>
          <w:lang w:val="en-US"/>
        </w:rPr>
      </w:pPr>
    </w:p>
    <w:p w14:paraId="34149E74" w14:textId="160F90AD" w:rsidR="00E405A1" w:rsidRPr="00B17F2C" w:rsidRDefault="00E405A1" w:rsidP="00E405A1">
      <w:pPr>
        <w:ind w:firstLine="708"/>
        <w:rPr>
          <w:i/>
          <w:iCs/>
          <w:lang w:val="en-US"/>
        </w:rPr>
      </w:pPr>
    </w:p>
    <w:p w14:paraId="6E2DE9BA" w14:textId="726C7D34" w:rsidR="00E405A1" w:rsidRDefault="00E405A1" w:rsidP="00E405A1">
      <w:pPr>
        <w:ind w:left="708" w:right="424" w:firstLine="708"/>
        <w:rPr>
          <w:i/>
          <w:iCs/>
          <w:lang w:val="el-GR"/>
        </w:rPr>
      </w:pPr>
    </w:p>
    <w:p w14:paraId="7632D0D9" w14:textId="77777777" w:rsidR="00641D87" w:rsidRDefault="00641D87" w:rsidP="00E405A1">
      <w:pPr>
        <w:ind w:left="708" w:right="424" w:firstLine="708"/>
        <w:rPr>
          <w:i/>
          <w:iCs/>
          <w:lang w:val="el-GR"/>
        </w:rPr>
      </w:pPr>
    </w:p>
    <w:p w14:paraId="3F463AF2" w14:textId="77777777" w:rsidR="00641D87" w:rsidRDefault="00641D87" w:rsidP="00E405A1">
      <w:pPr>
        <w:ind w:left="708" w:right="424" w:firstLine="708"/>
        <w:rPr>
          <w:i/>
          <w:iCs/>
          <w:lang w:val="el-GR"/>
        </w:rPr>
      </w:pPr>
    </w:p>
    <w:p w14:paraId="1336716F" w14:textId="77777777" w:rsidR="00641D87" w:rsidRDefault="00641D87" w:rsidP="00E405A1">
      <w:pPr>
        <w:ind w:left="708" w:right="424" w:firstLine="708"/>
        <w:rPr>
          <w:i/>
          <w:iCs/>
          <w:lang w:val="el-GR"/>
        </w:rPr>
      </w:pPr>
    </w:p>
    <w:p w14:paraId="68A2615B" w14:textId="77777777" w:rsidR="00641D87" w:rsidRDefault="00641D87" w:rsidP="00E405A1">
      <w:pPr>
        <w:ind w:left="708" w:right="424" w:firstLine="708"/>
        <w:rPr>
          <w:i/>
          <w:iCs/>
          <w:lang w:val="el-GR"/>
        </w:rPr>
      </w:pPr>
    </w:p>
    <w:p w14:paraId="4AD89826" w14:textId="77777777" w:rsidR="00641D87" w:rsidRDefault="00641D87" w:rsidP="00E405A1">
      <w:pPr>
        <w:ind w:left="708" w:right="424" w:firstLine="708"/>
        <w:rPr>
          <w:i/>
          <w:iCs/>
          <w:lang w:val="el-GR"/>
        </w:rPr>
      </w:pPr>
    </w:p>
    <w:p w14:paraId="4572469F" w14:textId="77777777" w:rsidR="00641D87" w:rsidRDefault="00641D87" w:rsidP="00E405A1">
      <w:pPr>
        <w:ind w:left="708" w:right="424" w:firstLine="708"/>
        <w:rPr>
          <w:i/>
          <w:iCs/>
          <w:lang w:val="el-GR"/>
        </w:rPr>
      </w:pPr>
    </w:p>
    <w:p w14:paraId="09631F69" w14:textId="77777777" w:rsidR="00641D87" w:rsidRDefault="00641D87" w:rsidP="00E405A1">
      <w:pPr>
        <w:ind w:left="708" w:right="424" w:firstLine="708"/>
        <w:rPr>
          <w:i/>
          <w:iCs/>
          <w:lang w:val="el-GR"/>
        </w:rPr>
      </w:pPr>
    </w:p>
    <w:p w14:paraId="5CCB76DC" w14:textId="77777777" w:rsidR="00641D87" w:rsidRDefault="00641D87" w:rsidP="00E405A1">
      <w:pPr>
        <w:ind w:left="708" w:right="424" w:firstLine="708"/>
        <w:rPr>
          <w:i/>
          <w:iCs/>
          <w:lang w:val="el-GR"/>
        </w:rPr>
      </w:pPr>
    </w:p>
    <w:p w14:paraId="6705773B" w14:textId="77777777" w:rsidR="00641D87" w:rsidRDefault="00641D87" w:rsidP="00E405A1">
      <w:pPr>
        <w:ind w:left="708" w:right="424" w:firstLine="708"/>
        <w:rPr>
          <w:i/>
          <w:iCs/>
          <w:lang w:val="el-GR"/>
        </w:rPr>
      </w:pPr>
    </w:p>
    <w:p w14:paraId="607DBE6D" w14:textId="77777777" w:rsidR="00641D87" w:rsidRDefault="00641D87" w:rsidP="00E405A1">
      <w:pPr>
        <w:ind w:left="708" w:right="424" w:firstLine="708"/>
        <w:rPr>
          <w:i/>
          <w:iCs/>
          <w:lang w:val="el-GR"/>
        </w:rPr>
      </w:pPr>
    </w:p>
    <w:p w14:paraId="26583CD7" w14:textId="77777777" w:rsidR="00641D87" w:rsidRDefault="00641D87" w:rsidP="00E405A1">
      <w:pPr>
        <w:ind w:left="708" w:right="424" w:firstLine="708"/>
        <w:rPr>
          <w:i/>
          <w:iCs/>
          <w:lang w:val="el-GR"/>
        </w:rPr>
      </w:pPr>
    </w:p>
    <w:p w14:paraId="2C92B6A4" w14:textId="77777777" w:rsidR="00641D87" w:rsidRDefault="00641D87" w:rsidP="00E405A1">
      <w:pPr>
        <w:ind w:left="708" w:right="424" w:firstLine="708"/>
        <w:rPr>
          <w:i/>
          <w:iCs/>
          <w:lang w:val="el-GR"/>
        </w:rPr>
      </w:pPr>
    </w:p>
    <w:p w14:paraId="1F445B9D" w14:textId="77777777" w:rsidR="00641D87" w:rsidRDefault="00641D87" w:rsidP="00E405A1">
      <w:pPr>
        <w:ind w:left="708" w:right="424" w:firstLine="708"/>
        <w:rPr>
          <w:i/>
          <w:iCs/>
          <w:lang w:val="el-GR"/>
        </w:rPr>
      </w:pPr>
    </w:p>
    <w:p w14:paraId="44D08972" w14:textId="77777777" w:rsidR="00641D87" w:rsidRDefault="00641D87" w:rsidP="00E405A1">
      <w:pPr>
        <w:ind w:left="708" w:right="424" w:firstLine="708"/>
        <w:rPr>
          <w:i/>
          <w:iCs/>
          <w:lang w:val="el-GR"/>
        </w:rPr>
      </w:pPr>
    </w:p>
    <w:p w14:paraId="1AE66C90" w14:textId="77777777" w:rsidR="00641D87" w:rsidRDefault="00641D87" w:rsidP="00E405A1">
      <w:pPr>
        <w:ind w:left="708" w:right="424" w:firstLine="708"/>
        <w:rPr>
          <w:i/>
          <w:iCs/>
          <w:lang w:val="el-GR"/>
        </w:rPr>
      </w:pPr>
    </w:p>
    <w:p w14:paraId="601FD369" w14:textId="77777777" w:rsidR="00641D87" w:rsidRDefault="00641D87" w:rsidP="00E405A1">
      <w:pPr>
        <w:ind w:left="708" w:right="424" w:firstLine="708"/>
        <w:rPr>
          <w:i/>
          <w:iCs/>
          <w:lang w:val="el-GR"/>
        </w:rPr>
      </w:pPr>
    </w:p>
    <w:p w14:paraId="1C672851" w14:textId="77777777" w:rsidR="00641D87" w:rsidRDefault="00641D87" w:rsidP="00E405A1">
      <w:pPr>
        <w:ind w:left="708" w:right="424" w:firstLine="708"/>
        <w:rPr>
          <w:i/>
          <w:iCs/>
          <w:lang w:val="el-GR"/>
        </w:rPr>
      </w:pPr>
    </w:p>
    <w:p w14:paraId="74A725BD" w14:textId="77777777" w:rsidR="00641D87" w:rsidRDefault="00641D87" w:rsidP="00E405A1">
      <w:pPr>
        <w:ind w:left="708" w:right="424" w:firstLine="708"/>
        <w:rPr>
          <w:i/>
          <w:iCs/>
          <w:lang w:val="el-GR"/>
        </w:rPr>
      </w:pPr>
    </w:p>
    <w:p w14:paraId="2F8E7936" w14:textId="77777777" w:rsidR="00641D87" w:rsidRPr="00641D87" w:rsidRDefault="00641D87" w:rsidP="00E405A1">
      <w:pPr>
        <w:ind w:left="708" w:right="424" w:firstLine="708"/>
        <w:rPr>
          <w:i/>
          <w:iCs/>
          <w:lang w:val="el-GR"/>
        </w:rPr>
      </w:pPr>
    </w:p>
    <w:p w14:paraId="6869C392" w14:textId="77777777" w:rsidR="00E405A1" w:rsidRDefault="00E405A1" w:rsidP="00E405A1">
      <w:pPr>
        <w:spacing w:line="259" w:lineRule="auto"/>
        <w:ind w:left="708" w:right="424"/>
        <w:rPr>
          <w:lang w:val="en-GB"/>
        </w:rPr>
      </w:pPr>
    </w:p>
    <w:p w14:paraId="58542D0E" w14:textId="77777777" w:rsidR="002F1C0B" w:rsidRPr="009F78FE" w:rsidRDefault="002F1C0B" w:rsidP="00E405A1">
      <w:pPr>
        <w:spacing w:line="259" w:lineRule="auto"/>
        <w:ind w:left="708" w:right="424"/>
        <w:rPr>
          <w:lang w:val="en-GB"/>
        </w:rPr>
      </w:pPr>
    </w:p>
    <w:p w14:paraId="45D30C01" w14:textId="05E8C3CD" w:rsidR="00E405A1" w:rsidRPr="00DB247D" w:rsidRDefault="00E405A1" w:rsidP="00DB247D">
      <w:pPr>
        <w:pStyle w:val="a7"/>
        <w:numPr>
          <w:ilvl w:val="0"/>
          <w:numId w:val="25"/>
        </w:numPr>
        <w:spacing w:after="160" w:line="259" w:lineRule="auto"/>
        <w:ind w:right="424"/>
        <w:jc w:val="both"/>
        <w:rPr>
          <w:rFonts w:asciiTheme="minorHAnsi" w:hAnsiTheme="minorHAnsi" w:cstheme="minorHAnsi"/>
          <w:b/>
          <w:bCs/>
          <w:lang w:val="en-GB"/>
        </w:rPr>
      </w:pPr>
      <w:r w:rsidRPr="00DB247D">
        <w:rPr>
          <w:rFonts w:asciiTheme="minorHAnsi" w:hAnsiTheme="minorHAnsi" w:cstheme="minorHAnsi"/>
          <w:b/>
          <w:bCs/>
          <w:lang w:val="en-GB"/>
        </w:rPr>
        <w:lastRenderedPageBreak/>
        <w:t xml:space="preserve">Final result and comparative values </w:t>
      </w:r>
    </w:p>
    <w:p w14:paraId="470C1ED0" w14:textId="77777777" w:rsidR="00E405A1" w:rsidRPr="00632248" w:rsidRDefault="00E405A1" w:rsidP="00E405A1">
      <w:pPr>
        <w:ind w:firstLine="708"/>
        <w:rPr>
          <w:lang w:val="en-GB"/>
        </w:rPr>
      </w:pPr>
    </w:p>
    <w:p w14:paraId="4C52AF5D" w14:textId="76C7464F" w:rsidR="00E405A1" w:rsidRDefault="0061130D" w:rsidP="0061130D">
      <w:pPr>
        <w:ind w:left="708" w:right="424"/>
        <w:jc w:val="center"/>
        <w:rPr>
          <w:lang w:val="en-GB"/>
        </w:rPr>
      </w:pPr>
      <w:r>
        <w:rPr>
          <w:noProof/>
          <w14:ligatures w14:val="standardContextual"/>
        </w:rPr>
        <w:drawing>
          <wp:inline distT="0" distB="0" distL="0" distR="0" wp14:anchorId="4812CA7B" wp14:editId="3B76C230">
            <wp:extent cx="6000750" cy="3829050"/>
            <wp:effectExtent l="0" t="0" r="0" b="0"/>
            <wp:docPr id="139207728"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207728" name=""/>
                    <pic:cNvPicPr/>
                  </pic:nvPicPr>
                  <pic:blipFill>
                    <a:blip r:embed="rId28"/>
                    <a:stretch>
                      <a:fillRect/>
                    </a:stretch>
                  </pic:blipFill>
                  <pic:spPr>
                    <a:xfrm>
                      <a:off x="0" y="0"/>
                      <a:ext cx="6000750" cy="3829050"/>
                    </a:xfrm>
                    <a:prstGeom prst="rect">
                      <a:avLst/>
                    </a:prstGeom>
                  </pic:spPr>
                </pic:pic>
              </a:graphicData>
            </a:graphic>
          </wp:inline>
        </w:drawing>
      </w:r>
    </w:p>
    <w:p w14:paraId="471825C3" w14:textId="55E13338" w:rsidR="009874BC" w:rsidRPr="0061130D" w:rsidRDefault="009874BC" w:rsidP="0061130D">
      <w:pPr>
        <w:ind w:left="708" w:right="424"/>
        <w:jc w:val="center"/>
        <w:rPr>
          <w:lang w:val="en-GB"/>
        </w:rPr>
      </w:pPr>
      <w:r w:rsidRPr="009874BC">
        <w:rPr>
          <w:rFonts w:ascii="Aptos" w:eastAsia="Aptos" w:hAnsi="Aptos" w:cs="Times New Roman"/>
          <w:b/>
          <w:bCs/>
          <w:noProof/>
        </w:rPr>
        <mc:AlternateContent>
          <mc:Choice Requires="wps">
            <w:drawing>
              <wp:anchor distT="0" distB="0" distL="114300" distR="114300" simplePos="0" relativeHeight="251686912" behindDoc="0" locked="0" layoutInCell="1" allowOverlap="1" wp14:anchorId="4F5A53E3" wp14:editId="560472EB">
                <wp:simplePos x="0" y="0"/>
                <wp:positionH relativeFrom="column">
                  <wp:posOffset>265430</wp:posOffset>
                </wp:positionH>
                <wp:positionV relativeFrom="paragraph">
                  <wp:posOffset>1270</wp:posOffset>
                </wp:positionV>
                <wp:extent cx="9503410" cy="251460"/>
                <wp:effectExtent l="0" t="0" r="0" b="0"/>
                <wp:wrapNone/>
                <wp:docPr id="771481019" name="Zone de texte 24">
                  <a:extLst xmlns:a="http://schemas.openxmlformats.org/drawingml/2006/main">
                    <a:ext uri="{FF2B5EF4-FFF2-40B4-BE49-F238E27FC236}">
                      <a16:creationId xmlns:a16="http://schemas.microsoft.com/office/drawing/2014/main" id="{5BEFD938-7435-4D35-9DDA-0F61C1BB5DD5}"/>
                    </a:ext>
                  </a:extLst>
                </wp:docPr>
                <wp:cNvGraphicFramePr/>
                <a:graphic xmlns:a="http://schemas.openxmlformats.org/drawingml/2006/main">
                  <a:graphicData uri="http://schemas.microsoft.com/office/word/2010/wordprocessingShape">
                    <wps:wsp>
                      <wps:cNvSpPr txBox="1"/>
                      <wps:spPr>
                        <a:xfrm>
                          <a:off x="0" y="0"/>
                          <a:ext cx="9503410" cy="251460"/>
                        </a:xfrm>
                        <a:prstGeom prst="rect">
                          <a:avLst/>
                        </a:prstGeom>
                        <a:noFill/>
                      </wps:spPr>
                      <wps:txbx>
                        <w:txbxContent>
                          <w:p w14:paraId="69EBC3DD" w14:textId="55D50CDC" w:rsidR="009874BC" w:rsidRPr="00993B54" w:rsidRDefault="009874BC" w:rsidP="009874BC">
                            <w:pPr>
                              <w:rPr>
                                <w:rFonts w:ascii="Aptos" w:eastAsia="Aptos" w:hAnsi="Aptos"/>
                                <w:b/>
                                <w:bCs/>
                                <w:color w:val="002978"/>
                                <w:lang w:val="en-GB"/>
                              </w:rPr>
                            </w:pPr>
                            <w:proofErr w:type="spellStart"/>
                            <w:r>
                              <w:rPr>
                                <w:rFonts w:ascii="Aptos" w:eastAsia="Aptos" w:hAnsi="Aptos"/>
                                <w:b/>
                                <w:bCs/>
                                <w:color w:val="002978"/>
                                <w:lang w:val="en-GB"/>
                              </w:rPr>
                              <w:t>Psiloritis</w:t>
                            </w:r>
                            <w:proofErr w:type="spellEnd"/>
                            <w:r>
                              <w:rPr>
                                <w:rFonts w:ascii="Aptos" w:eastAsia="Aptos" w:hAnsi="Aptos"/>
                                <w:b/>
                                <w:bCs/>
                                <w:color w:val="002978"/>
                                <w:lang w:val="en-GB"/>
                              </w:rPr>
                              <w:t xml:space="preserve"> mountain</w:t>
                            </w:r>
                            <w:r w:rsidRPr="00993B54">
                              <w:rPr>
                                <w:rFonts w:ascii="Aptos" w:eastAsia="Aptos" w:hAnsi="Aptos"/>
                                <w:b/>
                                <w:bCs/>
                                <w:color w:val="002978"/>
                                <w:lang w:val="en-GB"/>
                              </w:rPr>
                              <w:t xml:space="preserve"> result (for a year): approximately       </w:t>
                            </w:r>
                            <w:r>
                              <w:rPr>
                                <w:rFonts w:ascii="Aptos" w:eastAsia="Aptos" w:hAnsi="Aptos"/>
                                <w:b/>
                                <w:bCs/>
                                <w:color w:val="FF5C37"/>
                                <w:lang w:val="en-GB"/>
                              </w:rPr>
                              <w:t>1156</w:t>
                            </w:r>
                            <w:r w:rsidRPr="00993B54">
                              <w:rPr>
                                <w:rFonts w:ascii="Aptos" w:eastAsia="Aptos" w:hAnsi="Aptos"/>
                                <w:b/>
                                <w:bCs/>
                                <w:color w:val="FF5C37"/>
                                <w:lang w:val="en-GB"/>
                              </w:rPr>
                              <w:t xml:space="preserve"> tCO2eq </w:t>
                            </w:r>
                          </w:p>
                        </w:txbxContent>
                      </wps:txbx>
                      <wps:bodyPr wrap="square" lIns="91440" tIns="45720" rIns="91440" bIns="45720" anchor="t">
                        <a:noAutofit/>
                      </wps:bodyPr>
                    </wps:wsp>
                  </a:graphicData>
                </a:graphic>
                <wp14:sizeRelH relativeFrom="margin">
                  <wp14:pctWidth>0</wp14:pctWidth>
                </wp14:sizeRelH>
                <wp14:sizeRelV relativeFrom="margin">
                  <wp14:pctHeight>0</wp14:pctHeight>
                </wp14:sizeRelV>
              </wp:anchor>
            </w:drawing>
          </mc:Choice>
          <mc:Fallback>
            <w:pict>
              <v:shape w14:anchorId="4F5A53E3" id="Zone de texte 24" o:spid="_x0000_s1028" type="#_x0000_t202" style="position:absolute;left:0;text-align:left;margin-left:20.9pt;margin-top:.1pt;width:748.3pt;height:19.8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" filled="f" stroked="f">
                <v:textbox>
                  <w:txbxContent>
                    <w:p w14:paraId="69EBC3DD" w14:textId="55D50CDC" w:rsidR="009874BC" w:rsidRPr="00993B54" w:rsidRDefault="009874BC" w:rsidP="009874BC">
                      <w:pPr>
                        <w:rPr>
                          <w:rFonts w:ascii="Aptos" w:eastAsia="Aptos" w:hAnsi="Aptos"/>
                          <w:b/>
                          <w:bCs/>
                          <w:color w:val="002978"/>
                          <w:lang w:val="en-GB"/>
                        </w:rPr>
                      </w:pPr>
                      <w:r>
                        <w:rPr>
                          <w:rFonts w:ascii="Aptos" w:eastAsia="Aptos" w:hAnsi="Aptos"/>
                          <w:b/>
                          <w:bCs/>
                          <w:color w:val="002978"/>
                          <w:lang w:val="en-GB"/>
                        </w:rPr>
                        <w:t>Psiloritis mountain</w:t>
                      </w:r>
                      <w:r w:rsidRPr="00993B54">
                        <w:rPr>
                          <w:rFonts w:ascii="Aptos" w:eastAsia="Aptos" w:hAnsi="Aptos"/>
                          <w:b/>
                          <w:bCs/>
                          <w:color w:val="002978"/>
                          <w:lang w:val="en-GB"/>
                        </w:rPr>
                        <w:t xml:space="preserve"> result (for a year): approximately       </w:t>
                      </w:r>
                      <w:r>
                        <w:rPr>
                          <w:rFonts w:ascii="Aptos" w:eastAsia="Aptos" w:hAnsi="Aptos"/>
                          <w:b/>
                          <w:bCs/>
                          <w:color w:val="FF5C37"/>
                          <w:lang w:val="en-GB"/>
                        </w:rPr>
                        <w:t>1156</w:t>
                      </w:r>
                      <w:r w:rsidRPr="00993B54">
                        <w:rPr>
                          <w:rFonts w:ascii="Aptos" w:eastAsia="Aptos" w:hAnsi="Aptos"/>
                          <w:b/>
                          <w:bCs/>
                          <w:color w:val="FF5C37"/>
                          <w:lang w:val="en-GB"/>
                        </w:rPr>
                        <w:t xml:space="preserve"> tCO2eq </w:t>
                      </w:r>
                    </w:p>
                  </w:txbxContent>
                </v:textbox>
              </v:shape>
            </w:pict>
          </mc:Fallback>
        </mc:AlternateContent>
      </w:r>
    </w:p>
    <w:p w14:paraId="799757FB" w14:textId="5BCECC96" w:rsidR="00E405A1" w:rsidRPr="0061130D" w:rsidRDefault="00E405A1" w:rsidP="0061130D">
      <w:pPr>
        <w:ind w:left="2124" w:right="424"/>
        <w:jc w:val="center"/>
        <w:rPr>
          <w:lang w:val="en-GB"/>
        </w:rPr>
      </w:pPr>
    </w:p>
    <w:p w14:paraId="078D46D6" w14:textId="77777777" w:rsidR="00DB247D" w:rsidRDefault="00DB247D" w:rsidP="00DB247D">
      <w:pPr>
        <w:ind w:left="2124" w:right="424"/>
        <w:jc w:val="both"/>
        <w:rPr>
          <w:i/>
          <w:iCs/>
          <w:lang w:val="en-GB"/>
        </w:rPr>
      </w:pPr>
    </w:p>
    <w:p w14:paraId="53BD4852" w14:textId="77777777" w:rsidR="00DB247D" w:rsidRDefault="00DB247D" w:rsidP="00DB247D">
      <w:pPr>
        <w:ind w:left="1416" w:right="424"/>
        <w:jc w:val="both"/>
        <w:rPr>
          <w:b/>
          <w:bCs/>
          <w:lang w:val="en-US"/>
        </w:rPr>
      </w:pPr>
      <w:r w:rsidRPr="00CB0611">
        <w:rPr>
          <w:b/>
          <w:bCs/>
          <w:lang w:val="en-US"/>
        </w:rPr>
        <w:t>To have a better understanding of the results obtained, adding some equivalence in terms of values can be interesting</w:t>
      </w:r>
      <w:r>
        <w:rPr>
          <w:b/>
          <w:bCs/>
          <w:lang w:val="en-US"/>
        </w:rPr>
        <w:t xml:space="preserve">: </w:t>
      </w:r>
      <w:hyperlink r:id="rId29" w:anchor="simulateur" w:history="1">
        <w:r w:rsidRPr="00993B54">
          <w:rPr>
            <w:b/>
            <w:lang w:val="en-GB"/>
          </w:rPr>
          <w:t>https://impactco2.fr/outils/comparateur#simulateur</w:t>
        </w:r>
      </w:hyperlink>
      <w:r w:rsidRPr="000B417C">
        <w:rPr>
          <w:lang w:val="en-GB"/>
        </w:rPr>
        <w:t>.</w:t>
      </w:r>
    </w:p>
    <w:p w14:paraId="1F8C4BC8" w14:textId="77777777" w:rsidR="00DB247D" w:rsidRDefault="00DB247D" w:rsidP="00DB247D">
      <w:pPr>
        <w:ind w:left="1416" w:right="424"/>
        <w:jc w:val="both"/>
        <w:rPr>
          <w:b/>
          <w:bCs/>
          <w:lang w:val="en-US"/>
        </w:rPr>
      </w:pPr>
    </w:p>
    <w:p w14:paraId="16EB3D98" w14:textId="1E78CE7F" w:rsidR="00DB247D" w:rsidRPr="0058395B" w:rsidRDefault="00AC5C66" w:rsidP="00AC5C66">
      <w:pPr>
        <w:ind w:left="708" w:right="707"/>
        <w:jc w:val="both"/>
        <w:rPr>
          <w:b/>
          <w:bCs/>
          <w:i/>
          <w:iCs/>
          <w:color w:val="2E74B5" w:themeColor="accent5" w:themeShade="BF"/>
          <w:lang w:val="en-US"/>
        </w:rPr>
      </w:pPr>
      <w:r w:rsidRPr="0058395B">
        <w:rPr>
          <w:b/>
          <w:bCs/>
          <w:i/>
          <w:iCs/>
          <w:color w:val="2E74B5" w:themeColor="accent5" w:themeShade="BF"/>
          <w:lang w:val="en-US"/>
        </w:rPr>
        <w:t xml:space="preserve">The result for the approach chosen for the region is approximately 1156 tCO2eq which corresponds to 133 laps of the Earth by car or the emissions from 14,442 smartphones. However, it should be </w:t>
      </w:r>
      <w:r w:rsidR="00914AF9">
        <w:rPr>
          <w:b/>
          <w:bCs/>
          <w:i/>
          <w:iCs/>
          <w:color w:val="2E74B5" w:themeColor="accent5" w:themeShade="BF"/>
          <w:lang w:val="en-US"/>
        </w:rPr>
        <w:t>taken into consideration</w:t>
      </w:r>
      <w:r w:rsidRPr="0058395B">
        <w:rPr>
          <w:b/>
          <w:bCs/>
          <w:i/>
          <w:iCs/>
          <w:color w:val="2E74B5" w:themeColor="accent5" w:themeShade="BF"/>
          <w:lang w:val="en-US"/>
        </w:rPr>
        <w:t xml:space="preserve"> that the sample includes only ten stakeholders, so the final possible result for the entire region will be many times higher.</w:t>
      </w:r>
    </w:p>
    <w:p w14:paraId="3471C2EB" w14:textId="0B4F7DA7" w:rsidR="001B6A5B" w:rsidRPr="00AC5C66" w:rsidRDefault="001B6A5B" w:rsidP="00DB247D">
      <w:pPr>
        <w:ind w:left="1416" w:right="424"/>
        <w:jc w:val="both"/>
        <w:rPr>
          <w:i/>
          <w:iCs/>
          <w:lang w:val="en-US"/>
        </w:rPr>
      </w:pPr>
    </w:p>
    <w:p w14:paraId="03941FB3" w14:textId="6490DA0F" w:rsidR="001B6A5B" w:rsidRPr="00AC5C66" w:rsidRDefault="001B6A5B" w:rsidP="00DB247D">
      <w:pPr>
        <w:ind w:left="1416" w:right="424"/>
        <w:jc w:val="both"/>
        <w:rPr>
          <w:i/>
          <w:iCs/>
          <w:lang w:val="en-US"/>
        </w:rPr>
      </w:pPr>
    </w:p>
    <w:p w14:paraId="240A6EF5" w14:textId="3F4F69FF" w:rsidR="001B6A5B" w:rsidRPr="00AC5C66" w:rsidRDefault="001B6A5B" w:rsidP="00DB247D">
      <w:pPr>
        <w:ind w:left="1416" w:right="424"/>
        <w:jc w:val="both"/>
        <w:rPr>
          <w:i/>
          <w:iCs/>
          <w:lang w:val="en-US"/>
        </w:rPr>
      </w:pPr>
    </w:p>
    <w:sectPr w:rsidR="001B6A5B" w:rsidRPr="00AC5C66" w:rsidSect="00A678B2">
      <w:headerReference w:type="default" r:id="rId30"/>
      <w:footerReference w:type="even" r:id="rId31"/>
      <w:footerReference w:type="default" r:id="rId32"/>
      <w:pgSz w:w="11906" w:h="16838"/>
      <w:pgMar w:top="2552" w:right="0" w:bottom="0" w:left="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7A8D67" w14:textId="77777777" w:rsidR="00B90C09" w:rsidRDefault="00B90C09" w:rsidP="002238D9">
      <w:r>
        <w:separator/>
      </w:r>
    </w:p>
  </w:endnote>
  <w:endnote w:type="continuationSeparator" w:id="0">
    <w:p w14:paraId="2DDAA440" w14:textId="77777777" w:rsidR="00B90C09" w:rsidRDefault="00B90C09" w:rsidP="002238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A1"/>
    <w:family w:val="modern"/>
    <w:pitch w:val="fixed"/>
    <w:sig w:usb0="E0002EFF" w:usb1="C0007843"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Police système Courant">
    <w:altName w:val="Cambria"/>
    <w:panose1 w:val="00000000000000000000"/>
    <w:charset w:val="00"/>
    <w:family w:val="roman"/>
    <w:notTrueType/>
    <w:pitch w:val="default"/>
  </w:font>
  <w:font w:name="Calibri">
    <w:panose1 w:val="020F0502020204030204"/>
    <w:charset w:val="A1"/>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Minion Pro">
    <w:altName w:val="Cambria"/>
    <w:charset w:val="00"/>
    <w:family w:val="roman"/>
    <w:pitch w:val="variable"/>
    <w:sig w:usb0="60000287" w:usb1="00000001" w:usb2="00000000" w:usb3="00000000" w:csb0="0000019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Calibri Light">
    <w:panose1 w:val="020F0302020204030204"/>
    <w:charset w:val="A1"/>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6"/>
      </w:rPr>
      <w:id w:val="556977786"/>
      <w:docPartObj>
        <w:docPartGallery w:val="Page Numbers (Bottom of Page)"/>
        <w:docPartUnique/>
      </w:docPartObj>
    </w:sdtPr>
    <w:sdtContent>
      <w:p w14:paraId="59333255" w14:textId="64CE0DC1" w:rsidR="005A6C20" w:rsidRDefault="005A6C20" w:rsidP="00EE3A48">
        <w:pPr>
          <w:pStyle w:val="a4"/>
          <w:framePr w:wrap="none" w:vAnchor="text" w:hAnchor="margin" w:xAlign="right" w:y="1"/>
          <w:rPr>
            <w:rStyle w:val="a6"/>
          </w:rPr>
        </w:pPr>
        <w:r>
          <w:rPr>
            <w:rStyle w:val="a6"/>
          </w:rPr>
          <w:fldChar w:fldCharType="begin"/>
        </w:r>
        <w:r>
          <w:rPr>
            <w:rStyle w:val="a6"/>
          </w:rPr>
          <w:instrText xml:space="preserve"> PAGE </w:instrText>
        </w:r>
        <w:r>
          <w:rPr>
            <w:rStyle w:val="a6"/>
          </w:rPr>
          <w:fldChar w:fldCharType="end"/>
        </w:r>
      </w:p>
    </w:sdtContent>
  </w:sdt>
  <w:p w14:paraId="5B86B0A3" w14:textId="77777777" w:rsidR="005A6C20" w:rsidRDefault="005A6C20" w:rsidP="005A6C20">
    <w:pPr>
      <w:pStyle w:val="a4"/>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6"/>
      </w:rPr>
      <w:id w:val="-1309245879"/>
      <w:docPartObj>
        <w:docPartGallery w:val="Page Numbers (Bottom of Page)"/>
        <w:docPartUnique/>
      </w:docPartObj>
    </w:sdtPr>
    <w:sdtContent>
      <w:p w14:paraId="4EA114BD" w14:textId="6E01F0A7" w:rsidR="00EE3A48" w:rsidRDefault="00EE3A48" w:rsidP="00EE3A48">
        <w:pPr>
          <w:pStyle w:val="a4"/>
          <w:framePr w:wrap="none" w:vAnchor="text" w:hAnchor="page" w:x="11348" w:y="119"/>
          <w:rPr>
            <w:rStyle w:val="a6"/>
          </w:rPr>
        </w:pPr>
        <w:r>
          <w:rPr>
            <w:rStyle w:val="a6"/>
          </w:rPr>
          <w:fldChar w:fldCharType="begin"/>
        </w:r>
        <w:r>
          <w:rPr>
            <w:rStyle w:val="a6"/>
          </w:rPr>
          <w:instrText xml:space="preserve"> PAGE </w:instrText>
        </w:r>
        <w:r>
          <w:rPr>
            <w:rStyle w:val="a6"/>
          </w:rPr>
          <w:fldChar w:fldCharType="separate"/>
        </w:r>
        <w:r>
          <w:rPr>
            <w:rStyle w:val="a6"/>
            <w:noProof/>
          </w:rPr>
          <w:t>8</w:t>
        </w:r>
        <w:r>
          <w:rPr>
            <w:rStyle w:val="a6"/>
          </w:rPr>
          <w:fldChar w:fldCharType="end"/>
        </w:r>
      </w:p>
    </w:sdtContent>
  </w:sdt>
  <w:p w14:paraId="544376C1" w14:textId="21047D16" w:rsidR="00884EB1" w:rsidRPr="00884EB1" w:rsidRDefault="00884EB1" w:rsidP="00EE3A48">
    <w:pPr>
      <w:ind w:right="360"/>
      <w:rPr>
        <w:rFonts w:ascii="Times New Roman" w:eastAsia="Times New Roman" w:hAnsi="Times New Roman" w:cs="Times New Roman"/>
        <w:lang w:eastAsia="fr-FR"/>
      </w:rPr>
    </w:pPr>
  </w:p>
  <w:p w14:paraId="4BC2CFF9" w14:textId="7A111694" w:rsidR="002238D9" w:rsidRDefault="002238D9" w:rsidP="005A6C20">
    <w:pPr>
      <w:pStyle w:val="a4"/>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C36F7A" w14:textId="77777777" w:rsidR="00B90C09" w:rsidRDefault="00B90C09" w:rsidP="002238D9">
      <w:r>
        <w:separator/>
      </w:r>
    </w:p>
  </w:footnote>
  <w:footnote w:type="continuationSeparator" w:id="0">
    <w:p w14:paraId="02D37792" w14:textId="77777777" w:rsidR="00B90C09" w:rsidRDefault="00B90C09" w:rsidP="002238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FC56E" w14:textId="6802A2B5" w:rsidR="006E3AE7" w:rsidRPr="006E3AE7" w:rsidRDefault="006E3AE7" w:rsidP="006E3AE7">
    <w:pPr>
      <w:rPr>
        <w:rFonts w:ascii="Times New Roman" w:eastAsia="Times New Roman" w:hAnsi="Times New Roman" w:cs="Times New Roman"/>
        <w:lang w:eastAsia="fr-FR"/>
      </w:rPr>
    </w:pPr>
    <w:r w:rsidRPr="006E3AE7">
      <w:rPr>
        <w:rFonts w:ascii="Times New Roman" w:eastAsia="Times New Roman" w:hAnsi="Times New Roman" w:cs="Times New Roman"/>
        <w:lang w:eastAsia="fr-FR"/>
      </w:rPr>
      <w:fldChar w:fldCharType="begin"/>
    </w:r>
    <w:r w:rsidRPr="006E3AE7">
      <w:rPr>
        <w:rFonts w:ascii="Times New Roman" w:eastAsia="Times New Roman" w:hAnsi="Times New Roman" w:cs="Times New Roman"/>
        <w:lang w:eastAsia="fr-FR"/>
      </w:rPr>
      <w:instrText xml:space="preserve"> INCLUDEPICTURE "https://agence.erasmusplus.fr/wp-content/uploads/2023/12/Erasmus_with_baseline-pos-ALL_lang_FR.jpg" \* MERGEFORMATINET </w:instrText>
    </w:r>
    <w:r w:rsidRPr="006E3AE7">
      <w:rPr>
        <w:rFonts w:ascii="Times New Roman" w:eastAsia="Times New Roman" w:hAnsi="Times New Roman" w:cs="Times New Roman"/>
        <w:lang w:eastAsia="fr-FR"/>
      </w:rPr>
      <w:fldChar w:fldCharType="end"/>
    </w:r>
  </w:p>
  <w:p w14:paraId="0CAEFBD3" w14:textId="2FB1DA56" w:rsidR="00884EB1" w:rsidRDefault="006E3AE7">
    <w:pPr>
      <w:pStyle w:val="a3"/>
    </w:pPr>
    <w:r w:rsidRPr="006E3AE7">
      <w:rPr>
        <w:rFonts w:ascii="Times New Roman" w:eastAsia="Times New Roman" w:hAnsi="Times New Roman" w:cs="Times New Roman"/>
        <w:noProof/>
        <w:lang w:eastAsia="fr-FR"/>
      </w:rPr>
      <w:drawing>
        <wp:anchor distT="0" distB="0" distL="114300" distR="114300" simplePos="0" relativeHeight="251659264" behindDoc="0" locked="0" layoutInCell="1" allowOverlap="1" wp14:anchorId="09547A98" wp14:editId="6BF33389">
          <wp:simplePos x="0" y="0"/>
          <wp:positionH relativeFrom="column">
            <wp:posOffset>4453825</wp:posOffset>
          </wp:positionH>
          <wp:positionV relativeFrom="paragraph">
            <wp:posOffset>192900</wp:posOffset>
          </wp:positionV>
          <wp:extent cx="2674800" cy="727200"/>
          <wp:effectExtent l="0" t="0" r="5080" b="0"/>
          <wp:wrapSquare wrapText="bothSides"/>
          <wp:docPr id="14" name="Image 14" descr="Utilisation des lo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Utilisation des logo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74800" cy="7272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14:ligatures w14:val="standardContextual"/>
      </w:rPr>
      <w:drawing>
        <wp:anchor distT="0" distB="0" distL="114300" distR="114300" simplePos="0" relativeHeight="251658240" behindDoc="0" locked="0" layoutInCell="1" allowOverlap="1" wp14:anchorId="7A6EAEBF" wp14:editId="62E284D7">
          <wp:simplePos x="0" y="0"/>
          <wp:positionH relativeFrom="column">
            <wp:posOffset>191939</wp:posOffset>
          </wp:positionH>
          <wp:positionV relativeFrom="paragraph">
            <wp:posOffset>246875</wp:posOffset>
          </wp:positionV>
          <wp:extent cx="3707934" cy="774584"/>
          <wp:effectExtent l="0" t="0" r="635" b="635"/>
          <wp:wrapSquare wrapText="bothSides"/>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EN Co-funded by the EU_PANTONE.jpg"/>
                  <pic:cNvPicPr/>
                </pic:nvPicPr>
                <pic:blipFill>
                  <a:blip r:embed="rId2">
                    <a:extLst>
                      <a:ext uri="{28A0092B-C50C-407E-A947-70E740481C1C}">
                        <a14:useLocalDpi xmlns:a14="http://schemas.microsoft.com/office/drawing/2010/main" val="0"/>
                      </a:ext>
                    </a:extLst>
                  </a:blip>
                  <a:stretch>
                    <a:fillRect/>
                  </a:stretch>
                </pic:blipFill>
                <pic:spPr>
                  <a:xfrm>
                    <a:off x="0" y="0"/>
                    <a:ext cx="3707934" cy="774584"/>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53C7C"/>
    <w:multiLevelType w:val="hybridMultilevel"/>
    <w:tmpl w:val="4D788096"/>
    <w:lvl w:ilvl="0" w:tplc="040C0003">
      <w:start w:val="1"/>
      <w:numFmt w:val="bullet"/>
      <w:lvlText w:val="o"/>
      <w:lvlJc w:val="left"/>
      <w:pPr>
        <w:ind w:left="2136" w:hanging="360"/>
      </w:pPr>
      <w:rPr>
        <w:rFonts w:ascii="Courier New" w:hAnsi="Courier New" w:cs="Courier New" w:hint="default"/>
      </w:rPr>
    </w:lvl>
    <w:lvl w:ilvl="1" w:tplc="040C0003" w:tentative="1">
      <w:start w:val="1"/>
      <w:numFmt w:val="bullet"/>
      <w:lvlText w:val="o"/>
      <w:lvlJc w:val="left"/>
      <w:pPr>
        <w:ind w:left="2856" w:hanging="360"/>
      </w:pPr>
      <w:rPr>
        <w:rFonts w:ascii="Courier New" w:hAnsi="Courier New" w:hint="default"/>
      </w:rPr>
    </w:lvl>
    <w:lvl w:ilvl="2" w:tplc="040C0005" w:tentative="1">
      <w:start w:val="1"/>
      <w:numFmt w:val="bullet"/>
      <w:lvlText w:val=""/>
      <w:lvlJc w:val="left"/>
      <w:pPr>
        <w:ind w:left="3576" w:hanging="360"/>
      </w:pPr>
      <w:rPr>
        <w:rFonts w:ascii="Wingdings" w:hAnsi="Wingdings" w:hint="default"/>
      </w:rPr>
    </w:lvl>
    <w:lvl w:ilvl="3" w:tplc="040C0001" w:tentative="1">
      <w:start w:val="1"/>
      <w:numFmt w:val="bullet"/>
      <w:lvlText w:val=""/>
      <w:lvlJc w:val="left"/>
      <w:pPr>
        <w:ind w:left="4296" w:hanging="360"/>
      </w:pPr>
      <w:rPr>
        <w:rFonts w:ascii="Symbol" w:hAnsi="Symbol" w:hint="default"/>
      </w:rPr>
    </w:lvl>
    <w:lvl w:ilvl="4" w:tplc="040C0003" w:tentative="1">
      <w:start w:val="1"/>
      <w:numFmt w:val="bullet"/>
      <w:lvlText w:val="o"/>
      <w:lvlJc w:val="left"/>
      <w:pPr>
        <w:ind w:left="5016" w:hanging="360"/>
      </w:pPr>
      <w:rPr>
        <w:rFonts w:ascii="Courier New" w:hAnsi="Courier New" w:hint="default"/>
      </w:rPr>
    </w:lvl>
    <w:lvl w:ilvl="5" w:tplc="040C0005" w:tentative="1">
      <w:start w:val="1"/>
      <w:numFmt w:val="bullet"/>
      <w:lvlText w:val=""/>
      <w:lvlJc w:val="left"/>
      <w:pPr>
        <w:ind w:left="5736" w:hanging="360"/>
      </w:pPr>
      <w:rPr>
        <w:rFonts w:ascii="Wingdings" w:hAnsi="Wingdings" w:hint="default"/>
      </w:rPr>
    </w:lvl>
    <w:lvl w:ilvl="6" w:tplc="040C0001" w:tentative="1">
      <w:start w:val="1"/>
      <w:numFmt w:val="bullet"/>
      <w:lvlText w:val=""/>
      <w:lvlJc w:val="left"/>
      <w:pPr>
        <w:ind w:left="6456" w:hanging="360"/>
      </w:pPr>
      <w:rPr>
        <w:rFonts w:ascii="Symbol" w:hAnsi="Symbol" w:hint="default"/>
      </w:rPr>
    </w:lvl>
    <w:lvl w:ilvl="7" w:tplc="040C0003" w:tentative="1">
      <w:start w:val="1"/>
      <w:numFmt w:val="bullet"/>
      <w:lvlText w:val="o"/>
      <w:lvlJc w:val="left"/>
      <w:pPr>
        <w:ind w:left="7176" w:hanging="360"/>
      </w:pPr>
      <w:rPr>
        <w:rFonts w:ascii="Courier New" w:hAnsi="Courier New" w:hint="default"/>
      </w:rPr>
    </w:lvl>
    <w:lvl w:ilvl="8" w:tplc="040C0005" w:tentative="1">
      <w:start w:val="1"/>
      <w:numFmt w:val="bullet"/>
      <w:lvlText w:val=""/>
      <w:lvlJc w:val="left"/>
      <w:pPr>
        <w:ind w:left="7896" w:hanging="360"/>
      </w:pPr>
      <w:rPr>
        <w:rFonts w:ascii="Wingdings" w:hAnsi="Wingdings" w:hint="default"/>
      </w:rPr>
    </w:lvl>
  </w:abstractNum>
  <w:abstractNum w:abstractNumId="1" w15:restartNumberingAfterBreak="0">
    <w:nsid w:val="02D973B5"/>
    <w:multiLevelType w:val="hybridMultilevel"/>
    <w:tmpl w:val="7EDC6034"/>
    <w:lvl w:ilvl="0" w:tplc="3E5A9170">
      <w:start w:val="1"/>
      <w:numFmt w:val="bullet"/>
      <w:lvlText w:val="•"/>
      <w:lvlJc w:val="left"/>
      <w:pPr>
        <w:tabs>
          <w:tab w:val="num" w:pos="720"/>
        </w:tabs>
        <w:ind w:left="720" w:hanging="360"/>
      </w:pPr>
      <w:rPr>
        <w:rFonts w:ascii="Arial" w:hAnsi="Arial" w:hint="default"/>
      </w:rPr>
    </w:lvl>
    <w:lvl w:ilvl="1" w:tplc="002873B2">
      <w:numFmt w:val="bullet"/>
      <w:lvlText w:val="•"/>
      <w:lvlJc w:val="left"/>
      <w:pPr>
        <w:tabs>
          <w:tab w:val="num" w:pos="1440"/>
        </w:tabs>
        <w:ind w:left="1440" w:hanging="360"/>
      </w:pPr>
      <w:rPr>
        <w:rFonts w:ascii="Arial" w:hAnsi="Arial" w:hint="default"/>
      </w:rPr>
    </w:lvl>
    <w:lvl w:ilvl="2" w:tplc="F9FCE766" w:tentative="1">
      <w:start w:val="1"/>
      <w:numFmt w:val="bullet"/>
      <w:lvlText w:val="•"/>
      <w:lvlJc w:val="left"/>
      <w:pPr>
        <w:tabs>
          <w:tab w:val="num" w:pos="2160"/>
        </w:tabs>
        <w:ind w:left="2160" w:hanging="360"/>
      </w:pPr>
      <w:rPr>
        <w:rFonts w:ascii="Arial" w:hAnsi="Arial" w:hint="default"/>
      </w:rPr>
    </w:lvl>
    <w:lvl w:ilvl="3" w:tplc="BB146270" w:tentative="1">
      <w:start w:val="1"/>
      <w:numFmt w:val="bullet"/>
      <w:lvlText w:val="•"/>
      <w:lvlJc w:val="left"/>
      <w:pPr>
        <w:tabs>
          <w:tab w:val="num" w:pos="2880"/>
        </w:tabs>
        <w:ind w:left="2880" w:hanging="360"/>
      </w:pPr>
      <w:rPr>
        <w:rFonts w:ascii="Arial" w:hAnsi="Arial" w:hint="default"/>
      </w:rPr>
    </w:lvl>
    <w:lvl w:ilvl="4" w:tplc="DA8E041E" w:tentative="1">
      <w:start w:val="1"/>
      <w:numFmt w:val="bullet"/>
      <w:lvlText w:val="•"/>
      <w:lvlJc w:val="left"/>
      <w:pPr>
        <w:tabs>
          <w:tab w:val="num" w:pos="3600"/>
        </w:tabs>
        <w:ind w:left="3600" w:hanging="360"/>
      </w:pPr>
      <w:rPr>
        <w:rFonts w:ascii="Arial" w:hAnsi="Arial" w:hint="default"/>
      </w:rPr>
    </w:lvl>
    <w:lvl w:ilvl="5" w:tplc="6ECE54B2" w:tentative="1">
      <w:start w:val="1"/>
      <w:numFmt w:val="bullet"/>
      <w:lvlText w:val="•"/>
      <w:lvlJc w:val="left"/>
      <w:pPr>
        <w:tabs>
          <w:tab w:val="num" w:pos="4320"/>
        </w:tabs>
        <w:ind w:left="4320" w:hanging="360"/>
      </w:pPr>
      <w:rPr>
        <w:rFonts w:ascii="Arial" w:hAnsi="Arial" w:hint="default"/>
      </w:rPr>
    </w:lvl>
    <w:lvl w:ilvl="6" w:tplc="882C6C20" w:tentative="1">
      <w:start w:val="1"/>
      <w:numFmt w:val="bullet"/>
      <w:lvlText w:val="•"/>
      <w:lvlJc w:val="left"/>
      <w:pPr>
        <w:tabs>
          <w:tab w:val="num" w:pos="5040"/>
        </w:tabs>
        <w:ind w:left="5040" w:hanging="360"/>
      </w:pPr>
      <w:rPr>
        <w:rFonts w:ascii="Arial" w:hAnsi="Arial" w:hint="default"/>
      </w:rPr>
    </w:lvl>
    <w:lvl w:ilvl="7" w:tplc="70D61E78" w:tentative="1">
      <w:start w:val="1"/>
      <w:numFmt w:val="bullet"/>
      <w:lvlText w:val="•"/>
      <w:lvlJc w:val="left"/>
      <w:pPr>
        <w:tabs>
          <w:tab w:val="num" w:pos="5760"/>
        </w:tabs>
        <w:ind w:left="5760" w:hanging="360"/>
      </w:pPr>
      <w:rPr>
        <w:rFonts w:ascii="Arial" w:hAnsi="Arial" w:hint="default"/>
      </w:rPr>
    </w:lvl>
    <w:lvl w:ilvl="8" w:tplc="4A24AF98"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9FF35A6"/>
    <w:multiLevelType w:val="hybridMultilevel"/>
    <w:tmpl w:val="E46A3592"/>
    <w:lvl w:ilvl="0" w:tplc="A6C6A4F0">
      <w:start w:val="1"/>
      <w:numFmt w:val="bullet"/>
      <w:lvlText w:val="—"/>
      <w:lvlJc w:val="left"/>
      <w:pPr>
        <w:tabs>
          <w:tab w:val="num" w:pos="720"/>
        </w:tabs>
        <w:ind w:left="720" w:hanging="360"/>
      </w:pPr>
      <w:rPr>
        <w:rFonts w:ascii="Police système Courant" w:hAnsi="Police système Courant" w:hint="default"/>
      </w:rPr>
    </w:lvl>
    <w:lvl w:ilvl="1" w:tplc="14EAC974" w:tentative="1">
      <w:start w:val="1"/>
      <w:numFmt w:val="bullet"/>
      <w:lvlText w:val="—"/>
      <w:lvlJc w:val="left"/>
      <w:pPr>
        <w:tabs>
          <w:tab w:val="num" w:pos="1440"/>
        </w:tabs>
        <w:ind w:left="1440" w:hanging="360"/>
      </w:pPr>
      <w:rPr>
        <w:rFonts w:ascii="Police système Courant" w:hAnsi="Police système Courant" w:hint="default"/>
      </w:rPr>
    </w:lvl>
    <w:lvl w:ilvl="2" w:tplc="F5F451CC" w:tentative="1">
      <w:start w:val="1"/>
      <w:numFmt w:val="bullet"/>
      <w:lvlText w:val="—"/>
      <w:lvlJc w:val="left"/>
      <w:pPr>
        <w:tabs>
          <w:tab w:val="num" w:pos="2160"/>
        </w:tabs>
        <w:ind w:left="2160" w:hanging="360"/>
      </w:pPr>
      <w:rPr>
        <w:rFonts w:ascii="Police système Courant" w:hAnsi="Police système Courant" w:hint="default"/>
      </w:rPr>
    </w:lvl>
    <w:lvl w:ilvl="3" w:tplc="61BCE634" w:tentative="1">
      <w:start w:val="1"/>
      <w:numFmt w:val="bullet"/>
      <w:lvlText w:val="—"/>
      <w:lvlJc w:val="left"/>
      <w:pPr>
        <w:tabs>
          <w:tab w:val="num" w:pos="2880"/>
        </w:tabs>
        <w:ind w:left="2880" w:hanging="360"/>
      </w:pPr>
      <w:rPr>
        <w:rFonts w:ascii="Police système Courant" w:hAnsi="Police système Courant" w:hint="default"/>
      </w:rPr>
    </w:lvl>
    <w:lvl w:ilvl="4" w:tplc="E14818A2" w:tentative="1">
      <w:start w:val="1"/>
      <w:numFmt w:val="bullet"/>
      <w:lvlText w:val="—"/>
      <w:lvlJc w:val="left"/>
      <w:pPr>
        <w:tabs>
          <w:tab w:val="num" w:pos="3600"/>
        </w:tabs>
        <w:ind w:left="3600" w:hanging="360"/>
      </w:pPr>
      <w:rPr>
        <w:rFonts w:ascii="Police système Courant" w:hAnsi="Police système Courant" w:hint="default"/>
      </w:rPr>
    </w:lvl>
    <w:lvl w:ilvl="5" w:tplc="79EA67E2" w:tentative="1">
      <w:start w:val="1"/>
      <w:numFmt w:val="bullet"/>
      <w:lvlText w:val="—"/>
      <w:lvlJc w:val="left"/>
      <w:pPr>
        <w:tabs>
          <w:tab w:val="num" w:pos="4320"/>
        </w:tabs>
        <w:ind w:left="4320" w:hanging="360"/>
      </w:pPr>
      <w:rPr>
        <w:rFonts w:ascii="Police système Courant" w:hAnsi="Police système Courant" w:hint="default"/>
      </w:rPr>
    </w:lvl>
    <w:lvl w:ilvl="6" w:tplc="A6E63C56" w:tentative="1">
      <w:start w:val="1"/>
      <w:numFmt w:val="bullet"/>
      <w:lvlText w:val="—"/>
      <w:lvlJc w:val="left"/>
      <w:pPr>
        <w:tabs>
          <w:tab w:val="num" w:pos="5040"/>
        </w:tabs>
        <w:ind w:left="5040" w:hanging="360"/>
      </w:pPr>
      <w:rPr>
        <w:rFonts w:ascii="Police système Courant" w:hAnsi="Police système Courant" w:hint="default"/>
      </w:rPr>
    </w:lvl>
    <w:lvl w:ilvl="7" w:tplc="022A410E" w:tentative="1">
      <w:start w:val="1"/>
      <w:numFmt w:val="bullet"/>
      <w:lvlText w:val="—"/>
      <w:lvlJc w:val="left"/>
      <w:pPr>
        <w:tabs>
          <w:tab w:val="num" w:pos="5760"/>
        </w:tabs>
        <w:ind w:left="5760" w:hanging="360"/>
      </w:pPr>
      <w:rPr>
        <w:rFonts w:ascii="Police système Courant" w:hAnsi="Police système Courant" w:hint="default"/>
      </w:rPr>
    </w:lvl>
    <w:lvl w:ilvl="8" w:tplc="3BD0193E" w:tentative="1">
      <w:start w:val="1"/>
      <w:numFmt w:val="bullet"/>
      <w:lvlText w:val="—"/>
      <w:lvlJc w:val="left"/>
      <w:pPr>
        <w:tabs>
          <w:tab w:val="num" w:pos="6480"/>
        </w:tabs>
        <w:ind w:left="6480" w:hanging="360"/>
      </w:pPr>
      <w:rPr>
        <w:rFonts w:ascii="Police système Courant" w:hAnsi="Police système Courant" w:hint="default"/>
      </w:rPr>
    </w:lvl>
  </w:abstractNum>
  <w:abstractNum w:abstractNumId="3" w15:restartNumberingAfterBreak="0">
    <w:nsid w:val="0B0A3E73"/>
    <w:multiLevelType w:val="multilevel"/>
    <w:tmpl w:val="EB48B9AA"/>
    <w:lvl w:ilvl="0">
      <w:start w:val="1"/>
      <w:numFmt w:val="bullet"/>
      <w:lvlText w:val="o"/>
      <w:lvlJc w:val="left"/>
      <w:pPr>
        <w:ind w:left="360" w:hanging="360"/>
      </w:pPr>
      <w:rPr>
        <w:rFonts w:ascii="Courier New" w:hAnsi="Courier New" w:cs="Courier New"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Wingdings" w:hAnsi="Wingdings" w:hint="default"/>
      </w:rPr>
    </w:lvl>
  </w:abstractNum>
  <w:abstractNum w:abstractNumId="4" w15:restartNumberingAfterBreak="0">
    <w:nsid w:val="0F5313D6"/>
    <w:multiLevelType w:val="hybridMultilevel"/>
    <w:tmpl w:val="4378CF8A"/>
    <w:lvl w:ilvl="0" w:tplc="EF8699BC">
      <w:numFmt w:val="bullet"/>
      <w:lvlText w:val="-"/>
      <w:lvlJc w:val="left"/>
      <w:pPr>
        <w:ind w:left="1776" w:hanging="360"/>
      </w:pPr>
      <w:rPr>
        <w:rFonts w:ascii="Arial" w:eastAsia="Times New Roman" w:hAnsi="Arial" w:cs="Arial" w:hint="default"/>
      </w:rPr>
    </w:lvl>
    <w:lvl w:ilvl="1" w:tplc="040C0003" w:tentative="1">
      <w:start w:val="1"/>
      <w:numFmt w:val="bullet"/>
      <w:lvlText w:val="o"/>
      <w:lvlJc w:val="left"/>
      <w:pPr>
        <w:ind w:left="2496" w:hanging="360"/>
      </w:pPr>
      <w:rPr>
        <w:rFonts w:ascii="Courier New" w:hAnsi="Courier New" w:hint="default"/>
      </w:rPr>
    </w:lvl>
    <w:lvl w:ilvl="2" w:tplc="040C0005" w:tentative="1">
      <w:start w:val="1"/>
      <w:numFmt w:val="bullet"/>
      <w:lvlText w:val=""/>
      <w:lvlJc w:val="left"/>
      <w:pPr>
        <w:ind w:left="3216" w:hanging="360"/>
      </w:pPr>
      <w:rPr>
        <w:rFonts w:ascii="Wingdings" w:hAnsi="Wingdings" w:hint="default"/>
      </w:rPr>
    </w:lvl>
    <w:lvl w:ilvl="3" w:tplc="040C0001" w:tentative="1">
      <w:start w:val="1"/>
      <w:numFmt w:val="bullet"/>
      <w:lvlText w:val=""/>
      <w:lvlJc w:val="left"/>
      <w:pPr>
        <w:ind w:left="3936" w:hanging="360"/>
      </w:pPr>
      <w:rPr>
        <w:rFonts w:ascii="Symbol" w:hAnsi="Symbol" w:hint="default"/>
      </w:rPr>
    </w:lvl>
    <w:lvl w:ilvl="4" w:tplc="040C0003" w:tentative="1">
      <w:start w:val="1"/>
      <w:numFmt w:val="bullet"/>
      <w:lvlText w:val="o"/>
      <w:lvlJc w:val="left"/>
      <w:pPr>
        <w:ind w:left="4656" w:hanging="360"/>
      </w:pPr>
      <w:rPr>
        <w:rFonts w:ascii="Courier New" w:hAnsi="Courier New" w:hint="default"/>
      </w:rPr>
    </w:lvl>
    <w:lvl w:ilvl="5" w:tplc="040C0005" w:tentative="1">
      <w:start w:val="1"/>
      <w:numFmt w:val="bullet"/>
      <w:lvlText w:val=""/>
      <w:lvlJc w:val="left"/>
      <w:pPr>
        <w:ind w:left="5376" w:hanging="360"/>
      </w:pPr>
      <w:rPr>
        <w:rFonts w:ascii="Wingdings" w:hAnsi="Wingdings" w:hint="default"/>
      </w:rPr>
    </w:lvl>
    <w:lvl w:ilvl="6" w:tplc="040C0001" w:tentative="1">
      <w:start w:val="1"/>
      <w:numFmt w:val="bullet"/>
      <w:lvlText w:val=""/>
      <w:lvlJc w:val="left"/>
      <w:pPr>
        <w:ind w:left="6096" w:hanging="360"/>
      </w:pPr>
      <w:rPr>
        <w:rFonts w:ascii="Symbol" w:hAnsi="Symbol" w:hint="default"/>
      </w:rPr>
    </w:lvl>
    <w:lvl w:ilvl="7" w:tplc="040C0003" w:tentative="1">
      <w:start w:val="1"/>
      <w:numFmt w:val="bullet"/>
      <w:lvlText w:val="o"/>
      <w:lvlJc w:val="left"/>
      <w:pPr>
        <w:ind w:left="6816" w:hanging="360"/>
      </w:pPr>
      <w:rPr>
        <w:rFonts w:ascii="Courier New" w:hAnsi="Courier New" w:hint="default"/>
      </w:rPr>
    </w:lvl>
    <w:lvl w:ilvl="8" w:tplc="040C0005" w:tentative="1">
      <w:start w:val="1"/>
      <w:numFmt w:val="bullet"/>
      <w:lvlText w:val=""/>
      <w:lvlJc w:val="left"/>
      <w:pPr>
        <w:ind w:left="7536" w:hanging="360"/>
      </w:pPr>
      <w:rPr>
        <w:rFonts w:ascii="Wingdings" w:hAnsi="Wingdings" w:hint="default"/>
      </w:rPr>
    </w:lvl>
  </w:abstractNum>
  <w:abstractNum w:abstractNumId="5" w15:restartNumberingAfterBreak="0">
    <w:nsid w:val="10CF194C"/>
    <w:multiLevelType w:val="hybridMultilevel"/>
    <w:tmpl w:val="4D0C3568"/>
    <w:lvl w:ilvl="0" w:tplc="040C0003">
      <w:start w:val="1"/>
      <w:numFmt w:val="bullet"/>
      <w:lvlText w:val="o"/>
      <w:lvlJc w:val="left"/>
      <w:pPr>
        <w:ind w:left="1080" w:hanging="360"/>
      </w:pPr>
      <w:rPr>
        <w:rFonts w:ascii="Courier New" w:hAnsi="Courier New" w:cs="Courier New"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6" w15:restartNumberingAfterBreak="0">
    <w:nsid w:val="119E03C0"/>
    <w:multiLevelType w:val="hybridMultilevel"/>
    <w:tmpl w:val="C2CCB33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127A758C"/>
    <w:multiLevelType w:val="hybridMultilevel"/>
    <w:tmpl w:val="786064F2"/>
    <w:lvl w:ilvl="0" w:tplc="25E4EA1A">
      <w:start w:val="1"/>
      <w:numFmt w:val="bullet"/>
      <w:lvlText w:val="—"/>
      <w:lvlJc w:val="left"/>
      <w:pPr>
        <w:tabs>
          <w:tab w:val="num" w:pos="720"/>
        </w:tabs>
        <w:ind w:left="720" w:hanging="360"/>
      </w:pPr>
      <w:rPr>
        <w:rFonts w:ascii="Police système Courant" w:hAnsi="Police système Courant" w:hint="default"/>
      </w:rPr>
    </w:lvl>
    <w:lvl w:ilvl="1" w:tplc="9FDC4D3A" w:tentative="1">
      <w:start w:val="1"/>
      <w:numFmt w:val="bullet"/>
      <w:lvlText w:val="—"/>
      <w:lvlJc w:val="left"/>
      <w:pPr>
        <w:tabs>
          <w:tab w:val="num" w:pos="1440"/>
        </w:tabs>
        <w:ind w:left="1440" w:hanging="360"/>
      </w:pPr>
      <w:rPr>
        <w:rFonts w:ascii="Police système Courant" w:hAnsi="Police système Courant" w:hint="default"/>
      </w:rPr>
    </w:lvl>
    <w:lvl w:ilvl="2" w:tplc="F81603D2" w:tentative="1">
      <w:start w:val="1"/>
      <w:numFmt w:val="bullet"/>
      <w:lvlText w:val="—"/>
      <w:lvlJc w:val="left"/>
      <w:pPr>
        <w:tabs>
          <w:tab w:val="num" w:pos="2160"/>
        </w:tabs>
        <w:ind w:left="2160" w:hanging="360"/>
      </w:pPr>
      <w:rPr>
        <w:rFonts w:ascii="Police système Courant" w:hAnsi="Police système Courant" w:hint="default"/>
      </w:rPr>
    </w:lvl>
    <w:lvl w:ilvl="3" w:tplc="CC205C66" w:tentative="1">
      <w:start w:val="1"/>
      <w:numFmt w:val="bullet"/>
      <w:lvlText w:val="—"/>
      <w:lvlJc w:val="left"/>
      <w:pPr>
        <w:tabs>
          <w:tab w:val="num" w:pos="2880"/>
        </w:tabs>
        <w:ind w:left="2880" w:hanging="360"/>
      </w:pPr>
      <w:rPr>
        <w:rFonts w:ascii="Police système Courant" w:hAnsi="Police système Courant" w:hint="default"/>
      </w:rPr>
    </w:lvl>
    <w:lvl w:ilvl="4" w:tplc="42FE99EC" w:tentative="1">
      <w:start w:val="1"/>
      <w:numFmt w:val="bullet"/>
      <w:lvlText w:val="—"/>
      <w:lvlJc w:val="left"/>
      <w:pPr>
        <w:tabs>
          <w:tab w:val="num" w:pos="3600"/>
        </w:tabs>
        <w:ind w:left="3600" w:hanging="360"/>
      </w:pPr>
      <w:rPr>
        <w:rFonts w:ascii="Police système Courant" w:hAnsi="Police système Courant" w:hint="default"/>
      </w:rPr>
    </w:lvl>
    <w:lvl w:ilvl="5" w:tplc="9104D59C" w:tentative="1">
      <w:start w:val="1"/>
      <w:numFmt w:val="bullet"/>
      <w:lvlText w:val="—"/>
      <w:lvlJc w:val="left"/>
      <w:pPr>
        <w:tabs>
          <w:tab w:val="num" w:pos="4320"/>
        </w:tabs>
        <w:ind w:left="4320" w:hanging="360"/>
      </w:pPr>
      <w:rPr>
        <w:rFonts w:ascii="Police système Courant" w:hAnsi="Police système Courant" w:hint="default"/>
      </w:rPr>
    </w:lvl>
    <w:lvl w:ilvl="6" w:tplc="5E5673E4" w:tentative="1">
      <w:start w:val="1"/>
      <w:numFmt w:val="bullet"/>
      <w:lvlText w:val="—"/>
      <w:lvlJc w:val="left"/>
      <w:pPr>
        <w:tabs>
          <w:tab w:val="num" w:pos="5040"/>
        </w:tabs>
        <w:ind w:left="5040" w:hanging="360"/>
      </w:pPr>
      <w:rPr>
        <w:rFonts w:ascii="Police système Courant" w:hAnsi="Police système Courant" w:hint="default"/>
      </w:rPr>
    </w:lvl>
    <w:lvl w:ilvl="7" w:tplc="83282CC4" w:tentative="1">
      <w:start w:val="1"/>
      <w:numFmt w:val="bullet"/>
      <w:lvlText w:val="—"/>
      <w:lvlJc w:val="left"/>
      <w:pPr>
        <w:tabs>
          <w:tab w:val="num" w:pos="5760"/>
        </w:tabs>
        <w:ind w:left="5760" w:hanging="360"/>
      </w:pPr>
      <w:rPr>
        <w:rFonts w:ascii="Police système Courant" w:hAnsi="Police système Courant" w:hint="default"/>
      </w:rPr>
    </w:lvl>
    <w:lvl w:ilvl="8" w:tplc="AC92EF2C" w:tentative="1">
      <w:start w:val="1"/>
      <w:numFmt w:val="bullet"/>
      <w:lvlText w:val="—"/>
      <w:lvlJc w:val="left"/>
      <w:pPr>
        <w:tabs>
          <w:tab w:val="num" w:pos="6480"/>
        </w:tabs>
        <w:ind w:left="6480" w:hanging="360"/>
      </w:pPr>
      <w:rPr>
        <w:rFonts w:ascii="Police système Courant" w:hAnsi="Police système Courant" w:hint="default"/>
      </w:rPr>
    </w:lvl>
  </w:abstractNum>
  <w:abstractNum w:abstractNumId="8" w15:restartNumberingAfterBreak="0">
    <w:nsid w:val="15BC0A8A"/>
    <w:multiLevelType w:val="hybridMultilevel"/>
    <w:tmpl w:val="58C845E8"/>
    <w:lvl w:ilvl="0" w:tplc="EF8699BC">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EAC6E72"/>
    <w:multiLevelType w:val="hybridMultilevel"/>
    <w:tmpl w:val="A0905160"/>
    <w:lvl w:ilvl="0" w:tplc="040C0003">
      <w:start w:val="1"/>
      <w:numFmt w:val="bullet"/>
      <w:lvlText w:val="o"/>
      <w:lvlJc w:val="left"/>
      <w:pPr>
        <w:ind w:left="2186" w:hanging="360"/>
      </w:pPr>
      <w:rPr>
        <w:rFonts w:ascii="Courier New" w:hAnsi="Courier New" w:cs="Courier New" w:hint="default"/>
      </w:rPr>
    </w:lvl>
    <w:lvl w:ilvl="1" w:tplc="040C0003" w:tentative="1">
      <w:start w:val="1"/>
      <w:numFmt w:val="bullet"/>
      <w:lvlText w:val="o"/>
      <w:lvlJc w:val="left"/>
      <w:pPr>
        <w:ind w:left="2906" w:hanging="360"/>
      </w:pPr>
      <w:rPr>
        <w:rFonts w:ascii="Courier New" w:hAnsi="Courier New" w:hint="default"/>
      </w:rPr>
    </w:lvl>
    <w:lvl w:ilvl="2" w:tplc="040C0005" w:tentative="1">
      <w:start w:val="1"/>
      <w:numFmt w:val="bullet"/>
      <w:lvlText w:val=""/>
      <w:lvlJc w:val="left"/>
      <w:pPr>
        <w:ind w:left="3626" w:hanging="360"/>
      </w:pPr>
      <w:rPr>
        <w:rFonts w:ascii="Wingdings" w:hAnsi="Wingdings" w:hint="default"/>
      </w:rPr>
    </w:lvl>
    <w:lvl w:ilvl="3" w:tplc="040C0001" w:tentative="1">
      <w:start w:val="1"/>
      <w:numFmt w:val="bullet"/>
      <w:lvlText w:val=""/>
      <w:lvlJc w:val="left"/>
      <w:pPr>
        <w:ind w:left="4346" w:hanging="360"/>
      </w:pPr>
      <w:rPr>
        <w:rFonts w:ascii="Symbol" w:hAnsi="Symbol" w:hint="default"/>
      </w:rPr>
    </w:lvl>
    <w:lvl w:ilvl="4" w:tplc="040C0003" w:tentative="1">
      <w:start w:val="1"/>
      <w:numFmt w:val="bullet"/>
      <w:lvlText w:val="o"/>
      <w:lvlJc w:val="left"/>
      <w:pPr>
        <w:ind w:left="5066" w:hanging="360"/>
      </w:pPr>
      <w:rPr>
        <w:rFonts w:ascii="Courier New" w:hAnsi="Courier New" w:hint="default"/>
      </w:rPr>
    </w:lvl>
    <w:lvl w:ilvl="5" w:tplc="040C0005" w:tentative="1">
      <w:start w:val="1"/>
      <w:numFmt w:val="bullet"/>
      <w:lvlText w:val=""/>
      <w:lvlJc w:val="left"/>
      <w:pPr>
        <w:ind w:left="5786" w:hanging="360"/>
      </w:pPr>
      <w:rPr>
        <w:rFonts w:ascii="Wingdings" w:hAnsi="Wingdings" w:hint="default"/>
      </w:rPr>
    </w:lvl>
    <w:lvl w:ilvl="6" w:tplc="040C0001" w:tentative="1">
      <w:start w:val="1"/>
      <w:numFmt w:val="bullet"/>
      <w:lvlText w:val=""/>
      <w:lvlJc w:val="left"/>
      <w:pPr>
        <w:ind w:left="6506" w:hanging="360"/>
      </w:pPr>
      <w:rPr>
        <w:rFonts w:ascii="Symbol" w:hAnsi="Symbol" w:hint="default"/>
      </w:rPr>
    </w:lvl>
    <w:lvl w:ilvl="7" w:tplc="040C0003" w:tentative="1">
      <w:start w:val="1"/>
      <w:numFmt w:val="bullet"/>
      <w:lvlText w:val="o"/>
      <w:lvlJc w:val="left"/>
      <w:pPr>
        <w:ind w:left="7226" w:hanging="360"/>
      </w:pPr>
      <w:rPr>
        <w:rFonts w:ascii="Courier New" w:hAnsi="Courier New" w:hint="default"/>
      </w:rPr>
    </w:lvl>
    <w:lvl w:ilvl="8" w:tplc="040C0005" w:tentative="1">
      <w:start w:val="1"/>
      <w:numFmt w:val="bullet"/>
      <w:lvlText w:val=""/>
      <w:lvlJc w:val="left"/>
      <w:pPr>
        <w:ind w:left="7946" w:hanging="360"/>
      </w:pPr>
      <w:rPr>
        <w:rFonts w:ascii="Wingdings" w:hAnsi="Wingdings" w:hint="default"/>
      </w:rPr>
    </w:lvl>
  </w:abstractNum>
  <w:abstractNum w:abstractNumId="10" w15:restartNumberingAfterBreak="0">
    <w:nsid w:val="247C6C4E"/>
    <w:multiLevelType w:val="multilevel"/>
    <w:tmpl w:val="500EA9F0"/>
    <w:lvl w:ilvl="0">
      <w:start w:val="1"/>
      <w:numFmt w:val="bullet"/>
      <w:lvlText w:val="o"/>
      <w:lvlJc w:val="left"/>
      <w:pPr>
        <w:ind w:left="360" w:hanging="360"/>
      </w:pPr>
      <w:rPr>
        <w:rFonts w:ascii="Courier New" w:hAnsi="Courier New" w:hint="default"/>
      </w:rPr>
    </w:lvl>
    <w:lvl w:ilvl="1">
      <w:start w:val="1"/>
      <w:numFmt w:val="bullet"/>
      <w:lvlText w:val="o"/>
      <w:lvlJc w:val="left"/>
      <w:pPr>
        <w:ind w:left="372" w:hanging="360"/>
      </w:pPr>
      <w:rPr>
        <w:rFonts w:ascii="Courier New" w:hAnsi="Courier New" w:hint="default"/>
      </w:rPr>
    </w:lvl>
    <w:lvl w:ilvl="2">
      <w:start w:val="1"/>
      <w:numFmt w:val="bullet"/>
      <w:lvlText w:val=""/>
      <w:lvlJc w:val="left"/>
      <w:pPr>
        <w:ind w:left="1092" w:hanging="360"/>
      </w:pPr>
      <w:rPr>
        <w:rFonts w:ascii="Wingdings" w:hAnsi="Wingdings" w:hint="default"/>
      </w:rPr>
    </w:lvl>
    <w:lvl w:ilvl="3">
      <w:start w:val="1"/>
      <w:numFmt w:val="bullet"/>
      <w:lvlText w:val=""/>
      <w:lvlJc w:val="left"/>
      <w:pPr>
        <w:ind w:left="1812" w:hanging="360"/>
      </w:pPr>
      <w:rPr>
        <w:rFonts w:ascii="Symbol" w:hAnsi="Symbol" w:hint="default"/>
      </w:rPr>
    </w:lvl>
    <w:lvl w:ilvl="4">
      <w:start w:val="1"/>
      <w:numFmt w:val="bullet"/>
      <w:lvlText w:val="o"/>
      <w:lvlJc w:val="left"/>
      <w:pPr>
        <w:ind w:left="2532" w:hanging="360"/>
      </w:pPr>
      <w:rPr>
        <w:rFonts w:ascii="Courier New" w:hAnsi="Courier New" w:hint="default"/>
      </w:rPr>
    </w:lvl>
    <w:lvl w:ilvl="5">
      <w:start w:val="1"/>
      <w:numFmt w:val="bullet"/>
      <w:lvlText w:val=""/>
      <w:lvlJc w:val="left"/>
      <w:pPr>
        <w:ind w:left="3252" w:hanging="360"/>
      </w:pPr>
      <w:rPr>
        <w:rFonts w:ascii="Wingdings" w:hAnsi="Wingdings" w:hint="default"/>
      </w:rPr>
    </w:lvl>
    <w:lvl w:ilvl="6">
      <w:start w:val="1"/>
      <w:numFmt w:val="bullet"/>
      <w:lvlText w:val=""/>
      <w:lvlJc w:val="left"/>
      <w:pPr>
        <w:ind w:left="3972" w:hanging="360"/>
      </w:pPr>
      <w:rPr>
        <w:rFonts w:ascii="Symbol" w:hAnsi="Symbol" w:hint="default"/>
      </w:rPr>
    </w:lvl>
    <w:lvl w:ilvl="7">
      <w:start w:val="1"/>
      <w:numFmt w:val="bullet"/>
      <w:lvlText w:val="o"/>
      <w:lvlJc w:val="left"/>
      <w:pPr>
        <w:ind w:left="4692" w:hanging="360"/>
      </w:pPr>
      <w:rPr>
        <w:rFonts w:ascii="Courier New" w:hAnsi="Courier New" w:hint="default"/>
      </w:rPr>
    </w:lvl>
    <w:lvl w:ilvl="8">
      <w:start w:val="1"/>
      <w:numFmt w:val="bullet"/>
      <w:lvlText w:val=""/>
      <w:lvlJc w:val="left"/>
      <w:pPr>
        <w:ind w:left="5412" w:hanging="360"/>
      </w:pPr>
      <w:rPr>
        <w:rFonts w:ascii="Wingdings" w:hAnsi="Wingdings" w:hint="default"/>
      </w:rPr>
    </w:lvl>
  </w:abstractNum>
  <w:abstractNum w:abstractNumId="11" w15:restartNumberingAfterBreak="0">
    <w:nsid w:val="33A459B8"/>
    <w:multiLevelType w:val="hybridMultilevel"/>
    <w:tmpl w:val="76D4409E"/>
    <w:lvl w:ilvl="0" w:tplc="040C0003">
      <w:start w:val="1"/>
      <w:numFmt w:val="bullet"/>
      <w:lvlText w:val="o"/>
      <w:lvlJc w:val="left"/>
      <w:pPr>
        <w:ind w:left="1776"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587414B"/>
    <w:multiLevelType w:val="hybridMultilevel"/>
    <w:tmpl w:val="02361D3E"/>
    <w:lvl w:ilvl="0" w:tplc="040C0003">
      <w:start w:val="1"/>
      <w:numFmt w:val="bullet"/>
      <w:lvlText w:val="o"/>
      <w:lvlJc w:val="left"/>
      <w:pPr>
        <w:ind w:left="2136" w:hanging="360"/>
      </w:pPr>
      <w:rPr>
        <w:rFonts w:ascii="Courier New" w:hAnsi="Courier New" w:cs="Courier New" w:hint="default"/>
      </w:rPr>
    </w:lvl>
    <w:lvl w:ilvl="1" w:tplc="040C0003" w:tentative="1">
      <w:start w:val="1"/>
      <w:numFmt w:val="bullet"/>
      <w:lvlText w:val="o"/>
      <w:lvlJc w:val="left"/>
      <w:pPr>
        <w:ind w:left="2856" w:hanging="360"/>
      </w:pPr>
      <w:rPr>
        <w:rFonts w:ascii="Courier New" w:hAnsi="Courier New" w:hint="default"/>
      </w:rPr>
    </w:lvl>
    <w:lvl w:ilvl="2" w:tplc="040C0005" w:tentative="1">
      <w:start w:val="1"/>
      <w:numFmt w:val="bullet"/>
      <w:lvlText w:val=""/>
      <w:lvlJc w:val="left"/>
      <w:pPr>
        <w:ind w:left="3576" w:hanging="360"/>
      </w:pPr>
      <w:rPr>
        <w:rFonts w:ascii="Wingdings" w:hAnsi="Wingdings" w:hint="default"/>
      </w:rPr>
    </w:lvl>
    <w:lvl w:ilvl="3" w:tplc="040C0001" w:tentative="1">
      <w:start w:val="1"/>
      <w:numFmt w:val="bullet"/>
      <w:lvlText w:val=""/>
      <w:lvlJc w:val="left"/>
      <w:pPr>
        <w:ind w:left="4296" w:hanging="360"/>
      </w:pPr>
      <w:rPr>
        <w:rFonts w:ascii="Symbol" w:hAnsi="Symbol" w:hint="default"/>
      </w:rPr>
    </w:lvl>
    <w:lvl w:ilvl="4" w:tplc="040C0003" w:tentative="1">
      <w:start w:val="1"/>
      <w:numFmt w:val="bullet"/>
      <w:lvlText w:val="o"/>
      <w:lvlJc w:val="left"/>
      <w:pPr>
        <w:ind w:left="5016" w:hanging="360"/>
      </w:pPr>
      <w:rPr>
        <w:rFonts w:ascii="Courier New" w:hAnsi="Courier New" w:hint="default"/>
      </w:rPr>
    </w:lvl>
    <w:lvl w:ilvl="5" w:tplc="040C0005" w:tentative="1">
      <w:start w:val="1"/>
      <w:numFmt w:val="bullet"/>
      <w:lvlText w:val=""/>
      <w:lvlJc w:val="left"/>
      <w:pPr>
        <w:ind w:left="5736" w:hanging="360"/>
      </w:pPr>
      <w:rPr>
        <w:rFonts w:ascii="Wingdings" w:hAnsi="Wingdings" w:hint="default"/>
      </w:rPr>
    </w:lvl>
    <w:lvl w:ilvl="6" w:tplc="040C0001" w:tentative="1">
      <w:start w:val="1"/>
      <w:numFmt w:val="bullet"/>
      <w:lvlText w:val=""/>
      <w:lvlJc w:val="left"/>
      <w:pPr>
        <w:ind w:left="6456" w:hanging="360"/>
      </w:pPr>
      <w:rPr>
        <w:rFonts w:ascii="Symbol" w:hAnsi="Symbol" w:hint="default"/>
      </w:rPr>
    </w:lvl>
    <w:lvl w:ilvl="7" w:tplc="040C0003" w:tentative="1">
      <w:start w:val="1"/>
      <w:numFmt w:val="bullet"/>
      <w:lvlText w:val="o"/>
      <w:lvlJc w:val="left"/>
      <w:pPr>
        <w:ind w:left="7176" w:hanging="360"/>
      </w:pPr>
      <w:rPr>
        <w:rFonts w:ascii="Courier New" w:hAnsi="Courier New" w:hint="default"/>
      </w:rPr>
    </w:lvl>
    <w:lvl w:ilvl="8" w:tplc="040C0005" w:tentative="1">
      <w:start w:val="1"/>
      <w:numFmt w:val="bullet"/>
      <w:lvlText w:val=""/>
      <w:lvlJc w:val="left"/>
      <w:pPr>
        <w:ind w:left="7896" w:hanging="360"/>
      </w:pPr>
      <w:rPr>
        <w:rFonts w:ascii="Wingdings" w:hAnsi="Wingdings" w:hint="default"/>
      </w:rPr>
    </w:lvl>
  </w:abstractNum>
  <w:abstractNum w:abstractNumId="13" w15:restartNumberingAfterBreak="0">
    <w:nsid w:val="389B54CE"/>
    <w:multiLevelType w:val="hybridMultilevel"/>
    <w:tmpl w:val="B53A133A"/>
    <w:lvl w:ilvl="0" w:tplc="040C0003">
      <w:start w:val="1"/>
      <w:numFmt w:val="bullet"/>
      <w:lvlText w:val="o"/>
      <w:lvlJc w:val="left"/>
      <w:pPr>
        <w:ind w:left="2136" w:hanging="360"/>
      </w:pPr>
      <w:rPr>
        <w:rFonts w:ascii="Courier New" w:hAnsi="Courier New" w:cs="Courier New" w:hint="default"/>
      </w:rPr>
    </w:lvl>
    <w:lvl w:ilvl="1" w:tplc="0478E52C">
      <w:numFmt w:val="bullet"/>
      <w:lvlText w:val="•"/>
      <w:lvlJc w:val="left"/>
      <w:pPr>
        <w:ind w:left="2856" w:hanging="360"/>
      </w:pPr>
      <w:rPr>
        <w:rFonts w:ascii="Calibri" w:eastAsiaTheme="minorEastAsia" w:hAnsi="Calibri" w:cs="Calibri" w:hint="default"/>
      </w:rPr>
    </w:lvl>
    <w:lvl w:ilvl="2" w:tplc="040C0005" w:tentative="1">
      <w:start w:val="1"/>
      <w:numFmt w:val="bullet"/>
      <w:lvlText w:val=""/>
      <w:lvlJc w:val="left"/>
      <w:pPr>
        <w:ind w:left="3576" w:hanging="360"/>
      </w:pPr>
      <w:rPr>
        <w:rFonts w:ascii="Wingdings" w:hAnsi="Wingdings" w:hint="default"/>
      </w:rPr>
    </w:lvl>
    <w:lvl w:ilvl="3" w:tplc="040C0001" w:tentative="1">
      <w:start w:val="1"/>
      <w:numFmt w:val="bullet"/>
      <w:lvlText w:val=""/>
      <w:lvlJc w:val="left"/>
      <w:pPr>
        <w:ind w:left="4296" w:hanging="360"/>
      </w:pPr>
      <w:rPr>
        <w:rFonts w:ascii="Symbol" w:hAnsi="Symbol" w:hint="default"/>
      </w:rPr>
    </w:lvl>
    <w:lvl w:ilvl="4" w:tplc="040C0003" w:tentative="1">
      <w:start w:val="1"/>
      <w:numFmt w:val="bullet"/>
      <w:lvlText w:val="o"/>
      <w:lvlJc w:val="left"/>
      <w:pPr>
        <w:ind w:left="5016" w:hanging="360"/>
      </w:pPr>
      <w:rPr>
        <w:rFonts w:ascii="Courier New" w:hAnsi="Courier New" w:hint="default"/>
      </w:rPr>
    </w:lvl>
    <w:lvl w:ilvl="5" w:tplc="040C0005" w:tentative="1">
      <w:start w:val="1"/>
      <w:numFmt w:val="bullet"/>
      <w:lvlText w:val=""/>
      <w:lvlJc w:val="left"/>
      <w:pPr>
        <w:ind w:left="5736" w:hanging="360"/>
      </w:pPr>
      <w:rPr>
        <w:rFonts w:ascii="Wingdings" w:hAnsi="Wingdings" w:hint="default"/>
      </w:rPr>
    </w:lvl>
    <w:lvl w:ilvl="6" w:tplc="040C0001" w:tentative="1">
      <w:start w:val="1"/>
      <w:numFmt w:val="bullet"/>
      <w:lvlText w:val=""/>
      <w:lvlJc w:val="left"/>
      <w:pPr>
        <w:ind w:left="6456" w:hanging="360"/>
      </w:pPr>
      <w:rPr>
        <w:rFonts w:ascii="Symbol" w:hAnsi="Symbol" w:hint="default"/>
      </w:rPr>
    </w:lvl>
    <w:lvl w:ilvl="7" w:tplc="040C0003" w:tentative="1">
      <w:start w:val="1"/>
      <w:numFmt w:val="bullet"/>
      <w:lvlText w:val="o"/>
      <w:lvlJc w:val="left"/>
      <w:pPr>
        <w:ind w:left="7176" w:hanging="360"/>
      </w:pPr>
      <w:rPr>
        <w:rFonts w:ascii="Courier New" w:hAnsi="Courier New" w:hint="default"/>
      </w:rPr>
    </w:lvl>
    <w:lvl w:ilvl="8" w:tplc="040C0005" w:tentative="1">
      <w:start w:val="1"/>
      <w:numFmt w:val="bullet"/>
      <w:lvlText w:val=""/>
      <w:lvlJc w:val="left"/>
      <w:pPr>
        <w:ind w:left="7896" w:hanging="360"/>
      </w:pPr>
      <w:rPr>
        <w:rFonts w:ascii="Wingdings" w:hAnsi="Wingdings" w:hint="default"/>
      </w:rPr>
    </w:lvl>
  </w:abstractNum>
  <w:abstractNum w:abstractNumId="14" w15:restartNumberingAfterBreak="0">
    <w:nsid w:val="3D064D27"/>
    <w:multiLevelType w:val="hybridMultilevel"/>
    <w:tmpl w:val="29F06914"/>
    <w:lvl w:ilvl="0" w:tplc="7D1064D6">
      <w:start w:val="1"/>
      <w:numFmt w:val="bullet"/>
      <w:lvlText w:val="•"/>
      <w:lvlJc w:val="left"/>
      <w:pPr>
        <w:tabs>
          <w:tab w:val="num" w:pos="720"/>
        </w:tabs>
        <w:ind w:left="720" w:hanging="360"/>
      </w:pPr>
      <w:rPr>
        <w:rFonts w:ascii="Arial" w:hAnsi="Arial" w:hint="default"/>
      </w:rPr>
    </w:lvl>
    <w:lvl w:ilvl="1" w:tplc="BD32C438" w:tentative="1">
      <w:start w:val="1"/>
      <w:numFmt w:val="bullet"/>
      <w:lvlText w:val="•"/>
      <w:lvlJc w:val="left"/>
      <w:pPr>
        <w:tabs>
          <w:tab w:val="num" w:pos="1440"/>
        </w:tabs>
        <w:ind w:left="1440" w:hanging="360"/>
      </w:pPr>
      <w:rPr>
        <w:rFonts w:ascii="Arial" w:hAnsi="Arial" w:hint="default"/>
      </w:rPr>
    </w:lvl>
    <w:lvl w:ilvl="2" w:tplc="1352ABB6" w:tentative="1">
      <w:start w:val="1"/>
      <w:numFmt w:val="bullet"/>
      <w:lvlText w:val="•"/>
      <w:lvlJc w:val="left"/>
      <w:pPr>
        <w:tabs>
          <w:tab w:val="num" w:pos="2160"/>
        </w:tabs>
        <w:ind w:left="2160" w:hanging="360"/>
      </w:pPr>
      <w:rPr>
        <w:rFonts w:ascii="Arial" w:hAnsi="Arial" w:hint="default"/>
      </w:rPr>
    </w:lvl>
    <w:lvl w:ilvl="3" w:tplc="00180C42" w:tentative="1">
      <w:start w:val="1"/>
      <w:numFmt w:val="bullet"/>
      <w:lvlText w:val="•"/>
      <w:lvlJc w:val="left"/>
      <w:pPr>
        <w:tabs>
          <w:tab w:val="num" w:pos="2880"/>
        </w:tabs>
        <w:ind w:left="2880" w:hanging="360"/>
      </w:pPr>
      <w:rPr>
        <w:rFonts w:ascii="Arial" w:hAnsi="Arial" w:hint="default"/>
      </w:rPr>
    </w:lvl>
    <w:lvl w:ilvl="4" w:tplc="A098649A">
      <w:start w:val="1"/>
      <w:numFmt w:val="bullet"/>
      <w:lvlText w:val="•"/>
      <w:lvlJc w:val="left"/>
      <w:pPr>
        <w:tabs>
          <w:tab w:val="num" w:pos="3600"/>
        </w:tabs>
        <w:ind w:left="3600" w:hanging="360"/>
      </w:pPr>
      <w:rPr>
        <w:rFonts w:ascii="Arial" w:hAnsi="Arial" w:hint="default"/>
      </w:rPr>
    </w:lvl>
    <w:lvl w:ilvl="5" w:tplc="0366C1E6" w:tentative="1">
      <w:start w:val="1"/>
      <w:numFmt w:val="bullet"/>
      <w:lvlText w:val="•"/>
      <w:lvlJc w:val="left"/>
      <w:pPr>
        <w:tabs>
          <w:tab w:val="num" w:pos="4320"/>
        </w:tabs>
        <w:ind w:left="4320" w:hanging="360"/>
      </w:pPr>
      <w:rPr>
        <w:rFonts w:ascii="Arial" w:hAnsi="Arial" w:hint="default"/>
      </w:rPr>
    </w:lvl>
    <w:lvl w:ilvl="6" w:tplc="40EAD244" w:tentative="1">
      <w:start w:val="1"/>
      <w:numFmt w:val="bullet"/>
      <w:lvlText w:val="•"/>
      <w:lvlJc w:val="left"/>
      <w:pPr>
        <w:tabs>
          <w:tab w:val="num" w:pos="5040"/>
        </w:tabs>
        <w:ind w:left="5040" w:hanging="360"/>
      </w:pPr>
      <w:rPr>
        <w:rFonts w:ascii="Arial" w:hAnsi="Arial" w:hint="default"/>
      </w:rPr>
    </w:lvl>
    <w:lvl w:ilvl="7" w:tplc="2D268CE8" w:tentative="1">
      <w:start w:val="1"/>
      <w:numFmt w:val="bullet"/>
      <w:lvlText w:val="•"/>
      <w:lvlJc w:val="left"/>
      <w:pPr>
        <w:tabs>
          <w:tab w:val="num" w:pos="5760"/>
        </w:tabs>
        <w:ind w:left="5760" w:hanging="360"/>
      </w:pPr>
      <w:rPr>
        <w:rFonts w:ascii="Arial" w:hAnsi="Arial" w:hint="default"/>
      </w:rPr>
    </w:lvl>
    <w:lvl w:ilvl="8" w:tplc="169249CC"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413B32A2"/>
    <w:multiLevelType w:val="hybridMultilevel"/>
    <w:tmpl w:val="8752DD56"/>
    <w:lvl w:ilvl="0" w:tplc="7D3AC0FE">
      <w:start w:val="1"/>
      <w:numFmt w:val="bullet"/>
      <w:lvlText w:val=""/>
      <w:lvlJc w:val="left"/>
      <w:pPr>
        <w:ind w:left="1776" w:hanging="360"/>
      </w:pPr>
      <w:rPr>
        <w:rFonts w:ascii="Symbol" w:hAnsi="Symbol" w:hint="default"/>
        <w:color w:val="auto"/>
      </w:rPr>
    </w:lvl>
    <w:lvl w:ilvl="1" w:tplc="040C0003" w:tentative="1">
      <w:start w:val="1"/>
      <w:numFmt w:val="bullet"/>
      <w:lvlText w:val="o"/>
      <w:lvlJc w:val="left"/>
      <w:pPr>
        <w:ind w:left="2496" w:hanging="360"/>
      </w:pPr>
      <w:rPr>
        <w:rFonts w:ascii="Courier New" w:hAnsi="Courier New" w:hint="default"/>
      </w:rPr>
    </w:lvl>
    <w:lvl w:ilvl="2" w:tplc="040C0005" w:tentative="1">
      <w:start w:val="1"/>
      <w:numFmt w:val="bullet"/>
      <w:lvlText w:val=""/>
      <w:lvlJc w:val="left"/>
      <w:pPr>
        <w:ind w:left="3216" w:hanging="360"/>
      </w:pPr>
      <w:rPr>
        <w:rFonts w:ascii="Wingdings" w:hAnsi="Wingdings" w:hint="default"/>
      </w:rPr>
    </w:lvl>
    <w:lvl w:ilvl="3" w:tplc="040C0001" w:tentative="1">
      <w:start w:val="1"/>
      <w:numFmt w:val="bullet"/>
      <w:lvlText w:val=""/>
      <w:lvlJc w:val="left"/>
      <w:pPr>
        <w:ind w:left="3936" w:hanging="360"/>
      </w:pPr>
      <w:rPr>
        <w:rFonts w:ascii="Symbol" w:hAnsi="Symbol" w:hint="default"/>
      </w:rPr>
    </w:lvl>
    <w:lvl w:ilvl="4" w:tplc="040C0003" w:tentative="1">
      <w:start w:val="1"/>
      <w:numFmt w:val="bullet"/>
      <w:lvlText w:val="o"/>
      <w:lvlJc w:val="left"/>
      <w:pPr>
        <w:ind w:left="4656" w:hanging="360"/>
      </w:pPr>
      <w:rPr>
        <w:rFonts w:ascii="Courier New" w:hAnsi="Courier New" w:hint="default"/>
      </w:rPr>
    </w:lvl>
    <w:lvl w:ilvl="5" w:tplc="040C0005" w:tentative="1">
      <w:start w:val="1"/>
      <w:numFmt w:val="bullet"/>
      <w:lvlText w:val=""/>
      <w:lvlJc w:val="left"/>
      <w:pPr>
        <w:ind w:left="5376" w:hanging="360"/>
      </w:pPr>
      <w:rPr>
        <w:rFonts w:ascii="Wingdings" w:hAnsi="Wingdings" w:hint="default"/>
      </w:rPr>
    </w:lvl>
    <w:lvl w:ilvl="6" w:tplc="040C0001" w:tentative="1">
      <w:start w:val="1"/>
      <w:numFmt w:val="bullet"/>
      <w:lvlText w:val=""/>
      <w:lvlJc w:val="left"/>
      <w:pPr>
        <w:ind w:left="6096" w:hanging="360"/>
      </w:pPr>
      <w:rPr>
        <w:rFonts w:ascii="Symbol" w:hAnsi="Symbol" w:hint="default"/>
      </w:rPr>
    </w:lvl>
    <w:lvl w:ilvl="7" w:tplc="040C0003" w:tentative="1">
      <w:start w:val="1"/>
      <w:numFmt w:val="bullet"/>
      <w:lvlText w:val="o"/>
      <w:lvlJc w:val="left"/>
      <w:pPr>
        <w:ind w:left="6816" w:hanging="360"/>
      </w:pPr>
      <w:rPr>
        <w:rFonts w:ascii="Courier New" w:hAnsi="Courier New" w:hint="default"/>
      </w:rPr>
    </w:lvl>
    <w:lvl w:ilvl="8" w:tplc="040C0005" w:tentative="1">
      <w:start w:val="1"/>
      <w:numFmt w:val="bullet"/>
      <w:lvlText w:val=""/>
      <w:lvlJc w:val="left"/>
      <w:pPr>
        <w:ind w:left="7536" w:hanging="360"/>
      </w:pPr>
      <w:rPr>
        <w:rFonts w:ascii="Wingdings" w:hAnsi="Wingdings" w:hint="default"/>
      </w:rPr>
    </w:lvl>
  </w:abstractNum>
  <w:abstractNum w:abstractNumId="16" w15:restartNumberingAfterBreak="0">
    <w:nsid w:val="42102B50"/>
    <w:multiLevelType w:val="hybridMultilevel"/>
    <w:tmpl w:val="B0BC9C1C"/>
    <w:lvl w:ilvl="0" w:tplc="040C0003">
      <w:start w:val="1"/>
      <w:numFmt w:val="bullet"/>
      <w:lvlText w:val="o"/>
      <w:lvlJc w:val="left"/>
      <w:pPr>
        <w:ind w:left="2136" w:hanging="360"/>
      </w:pPr>
      <w:rPr>
        <w:rFonts w:ascii="Courier New" w:hAnsi="Courier New" w:cs="Courier New" w:hint="default"/>
      </w:rPr>
    </w:lvl>
    <w:lvl w:ilvl="1" w:tplc="040C0003" w:tentative="1">
      <w:start w:val="1"/>
      <w:numFmt w:val="bullet"/>
      <w:lvlText w:val="o"/>
      <w:lvlJc w:val="left"/>
      <w:pPr>
        <w:ind w:left="2856" w:hanging="360"/>
      </w:pPr>
      <w:rPr>
        <w:rFonts w:ascii="Courier New" w:hAnsi="Courier New" w:hint="default"/>
      </w:rPr>
    </w:lvl>
    <w:lvl w:ilvl="2" w:tplc="040C0005" w:tentative="1">
      <w:start w:val="1"/>
      <w:numFmt w:val="bullet"/>
      <w:lvlText w:val=""/>
      <w:lvlJc w:val="left"/>
      <w:pPr>
        <w:ind w:left="3576" w:hanging="360"/>
      </w:pPr>
      <w:rPr>
        <w:rFonts w:ascii="Wingdings" w:hAnsi="Wingdings" w:hint="default"/>
      </w:rPr>
    </w:lvl>
    <w:lvl w:ilvl="3" w:tplc="040C0001" w:tentative="1">
      <w:start w:val="1"/>
      <w:numFmt w:val="bullet"/>
      <w:lvlText w:val=""/>
      <w:lvlJc w:val="left"/>
      <w:pPr>
        <w:ind w:left="4296" w:hanging="360"/>
      </w:pPr>
      <w:rPr>
        <w:rFonts w:ascii="Symbol" w:hAnsi="Symbol" w:hint="default"/>
      </w:rPr>
    </w:lvl>
    <w:lvl w:ilvl="4" w:tplc="040C0003" w:tentative="1">
      <w:start w:val="1"/>
      <w:numFmt w:val="bullet"/>
      <w:lvlText w:val="o"/>
      <w:lvlJc w:val="left"/>
      <w:pPr>
        <w:ind w:left="5016" w:hanging="360"/>
      </w:pPr>
      <w:rPr>
        <w:rFonts w:ascii="Courier New" w:hAnsi="Courier New" w:hint="default"/>
      </w:rPr>
    </w:lvl>
    <w:lvl w:ilvl="5" w:tplc="040C0005" w:tentative="1">
      <w:start w:val="1"/>
      <w:numFmt w:val="bullet"/>
      <w:lvlText w:val=""/>
      <w:lvlJc w:val="left"/>
      <w:pPr>
        <w:ind w:left="5736" w:hanging="360"/>
      </w:pPr>
      <w:rPr>
        <w:rFonts w:ascii="Wingdings" w:hAnsi="Wingdings" w:hint="default"/>
      </w:rPr>
    </w:lvl>
    <w:lvl w:ilvl="6" w:tplc="040C0001" w:tentative="1">
      <w:start w:val="1"/>
      <w:numFmt w:val="bullet"/>
      <w:lvlText w:val=""/>
      <w:lvlJc w:val="left"/>
      <w:pPr>
        <w:ind w:left="6456" w:hanging="360"/>
      </w:pPr>
      <w:rPr>
        <w:rFonts w:ascii="Symbol" w:hAnsi="Symbol" w:hint="default"/>
      </w:rPr>
    </w:lvl>
    <w:lvl w:ilvl="7" w:tplc="040C0003" w:tentative="1">
      <w:start w:val="1"/>
      <w:numFmt w:val="bullet"/>
      <w:lvlText w:val="o"/>
      <w:lvlJc w:val="left"/>
      <w:pPr>
        <w:ind w:left="7176" w:hanging="360"/>
      </w:pPr>
      <w:rPr>
        <w:rFonts w:ascii="Courier New" w:hAnsi="Courier New" w:hint="default"/>
      </w:rPr>
    </w:lvl>
    <w:lvl w:ilvl="8" w:tplc="040C0005" w:tentative="1">
      <w:start w:val="1"/>
      <w:numFmt w:val="bullet"/>
      <w:lvlText w:val=""/>
      <w:lvlJc w:val="left"/>
      <w:pPr>
        <w:ind w:left="7896" w:hanging="360"/>
      </w:pPr>
      <w:rPr>
        <w:rFonts w:ascii="Wingdings" w:hAnsi="Wingdings" w:hint="default"/>
      </w:rPr>
    </w:lvl>
  </w:abstractNum>
  <w:abstractNum w:abstractNumId="17" w15:restartNumberingAfterBreak="0">
    <w:nsid w:val="463D54FC"/>
    <w:multiLevelType w:val="hybridMultilevel"/>
    <w:tmpl w:val="3ED037A6"/>
    <w:lvl w:ilvl="0" w:tplc="040C0003">
      <w:start w:val="1"/>
      <w:numFmt w:val="bullet"/>
      <w:lvlText w:val="o"/>
      <w:lvlJc w:val="left"/>
      <w:pPr>
        <w:ind w:left="1776" w:hanging="360"/>
      </w:pPr>
      <w:rPr>
        <w:rFonts w:ascii="Courier New" w:hAnsi="Courier New" w:cs="Courier New" w:hint="default"/>
      </w:rPr>
    </w:lvl>
    <w:lvl w:ilvl="1" w:tplc="040C0003" w:tentative="1">
      <w:start w:val="1"/>
      <w:numFmt w:val="bullet"/>
      <w:lvlText w:val="o"/>
      <w:lvlJc w:val="left"/>
      <w:pPr>
        <w:ind w:left="2496" w:hanging="360"/>
      </w:pPr>
      <w:rPr>
        <w:rFonts w:ascii="Courier New" w:hAnsi="Courier New" w:hint="default"/>
      </w:rPr>
    </w:lvl>
    <w:lvl w:ilvl="2" w:tplc="040C0005" w:tentative="1">
      <w:start w:val="1"/>
      <w:numFmt w:val="bullet"/>
      <w:lvlText w:val=""/>
      <w:lvlJc w:val="left"/>
      <w:pPr>
        <w:ind w:left="3216" w:hanging="360"/>
      </w:pPr>
      <w:rPr>
        <w:rFonts w:ascii="Wingdings" w:hAnsi="Wingdings" w:hint="default"/>
      </w:rPr>
    </w:lvl>
    <w:lvl w:ilvl="3" w:tplc="040C0001" w:tentative="1">
      <w:start w:val="1"/>
      <w:numFmt w:val="bullet"/>
      <w:lvlText w:val=""/>
      <w:lvlJc w:val="left"/>
      <w:pPr>
        <w:ind w:left="3936" w:hanging="360"/>
      </w:pPr>
      <w:rPr>
        <w:rFonts w:ascii="Symbol" w:hAnsi="Symbol" w:hint="default"/>
      </w:rPr>
    </w:lvl>
    <w:lvl w:ilvl="4" w:tplc="040C0003" w:tentative="1">
      <w:start w:val="1"/>
      <w:numFmt w:val="bullet"/>
      <w:lvlText w:val="o"/>
      <w:lvlJc w:val="left"/>
      <w:pPr>
        <w:ind w:left="4656" w:hanging="360"/>
      </w:pPr>
      <w:rPr>
        <w:rFonts w:ascii="Courier New" w:hAnsi="Courier New" w:hint="default"/>
      </w:rPr>
    </w:lvl>
    <w:lvl w:ilvl="5" w:tplc="040C0005" w:tentative="1">
      <w:start w:val="1"/>
      <w:numFmt w:val="bullet"/>
      <w:lvlText w:val=""/>
      <w:lvlJc w:val="left"/>
      <w:pPr>
        <w:ind w:left="5376" w:hanging="360"/>
      </w:pPr>
      <w:rPr>
        <w:rFonts w:ascii="Wingdings" w:hAnsi="Wingdings" w:hint="default"/>
      </w:rPr>
    </w:lvl>
    <w:lvl w:ilvl="6" w:tplc="040C0001" w:tentative="1">
      <w:start w:val="1"/>
      <w:numFmt w:val="bullet"/>
      <w:lvlText w:val=""/>
      <w:lvlJc w:val="left"/>
      <w:pPr>
        <w:ind w:left="6096" w:hanging="360"/>
      </w:pPr>
      <w:rPr>
        <w:rFonts w:ascii="Symbol" w:hAnsi="Symbol" w:hint="default"/>
      </w:rPr>
    </w:lvl>
    <w:lvl w:ilvl="7" w:tplc="040C0003" w:tentative="1">
      <w:start w:val="1"/>
      <w:numFmt w:val="bullet"/>
      <w:lvlText w:val="o"/>
      <w:lvlJc w:val="left"/>
      <w:pPr>
        <w:ind w:left="6816" w:hanging="360"/>
      </w:pPr>
      <w:rPr>
        <w:rFonts w:ascii="Courier New" w:hAnsi="Courier New" w:hint="default"/>
      </w:rPr>
    </w:lvl>
    <w:lvl w:ilvl="8" w:tplc="040C0005" w:tentative="1">
      <w:start w:val="1"/>
      <w:numFmt w:val="bullet"/>
      <w:lvlText w:val=""/>
      <w:lvlJc w:val="left"/>
      <w:pPr>
        <w:ind w:left="7536" w:hanging="360"/>
      </w:pPr>
      <w:rPr>
        <w:rFonts w:ascii="Wingdings" w:hAnsi="Wingdings" w:hint="default"/>
      </w:rPr>
    </w:lvl>
  </w:abstractNum>
  <w:abstractNum w:abstractNumId="18" w15:restartNumberingAfterBreak="0">
    <w:nsid w:val="57D30E95"/>
    <w:multiLevelType w:val="hybridMultilevel"/>
    <w:tmpl w:val="D076F412"/>
    <w:lvl w:ilvl="0" w:tplc="694E472C">
      <w:start w:val="1"/>
      <w:numFmt w:val="decimal"/>
      <w:lvlText w:val="%1."/>
      <w:lvlJc w:val="left"/>
      <w:pPr>
        <w:ind w:left="2116" w:hanging="700"/>
      </w:pPr>
      <w:rPr>
        <w:rFonts w:hint="default"/>
      </w:rPr>
    </w:lvl>
    <w:lvl w:ilvl="1" w:tplc="040C0019" w:tentative="1">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19" w15:restartNumberingAfterBreak="0">
    <w:nsid w:val="58D64DBD"/>
    <w:multiLevelType w:val="hybridMultilevel"/>
    <w:tmpl w:val="10CE255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5A802CC5"/>
    <w:multiLevelType w:val="hybridMultilevel"/>
    <w:tmpl w:val="2B9C43B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5F2D00F3"/>
    <w:multiLevelType w:val="hybridMultilevel"/>
    <w:tmpl w:val="3A44A15C"/>
    <w:lvl w:ilvl="0" w:tplc="040C0003">
      <w:start w:val="1"/>
      <w:numFmt w:val="bullet"/>
      <w:lvlText w:val="o"/>
      <w:lvlJc w:val="left"/>
      <w:pPr>
        <w:ind w:left="2136" w:hanging="360"/>
      </w:pPr>
      <w:rPr>
        <w:rFonts w:ascii="Courier New" w:hAnsi="Courier New" w:cs="Courier New" w:hint="default"/>
      </w:rPr>
    </w:lvl>
    <w:lvl w:ilvl="1" w:tplc="040C0003" w:tentative="1">
      <w:start w:val="1"/>
      <w:numFmt w:val="bullet"/>
      <w:lvlText w:val="o"/>
      <w:lvlJc w:val="left"/>
      <w:pPr>
        <w:ind w:left="2856" w:hanging="360"/>
      </w:pPr>
      <w:rPr>
        <w:rFonts w:ascii="Courier New" w:hAnsi="Courier New" w:hint="default"/>
      </w:rPr>
    </w:lvl>
    <w:lvl w:ilvl="2" w:tplc="040C0005" w:tentative="1">
      <w:start w:val="1"/>
      <w:numFmt w:val="bullet"/>
      <w:lvlText w:val=""/>
      <w:lvlJc w:val="left"/>
      <w:pPr>
        <w:ind w:left="3576" w:hanging="360"/>
      </w:pPr>
      <w:rPr>
        <w:rFonts w:ascii="Wingdings" w:hAnsi="Wingdings" w:hint="default"/>
      </w:rPr>
    </w:lvl>
    <w:lvl w:ilvl="3" w:tplc="040C0001" w:tentative="1">
      <w:start w:val="1"/>
      <w:numFmt w:val="bullet"/>
      <w:lvlText w:val=""/>
      <w:lvlJc w:val="left"/>
      <w:pPr>
        <w:ind w:left="4296" w:hanging="360"/>
      </w:pPr>
      <w:rPr>
        <w:rFonts w:ascii="Symbol" w:hAnsi="Symbol" w:hint="default"/>
      </w:rPr>
    </w:lvl>
    <w:lvl w:ilvl="4" w:tplc="040C0003">
      <w:start w:val="1"/>
      <w:numFmt w:val="bullet"/>
      <w:lvlText w:val="o"/>
      <w:lvlJc w:val="left"/>
      <w:pPr>
        <w:ind w:left="5016" w:hanging="360"/>
      </w:pPr>
      <w:rPr>
        <w:rFonts w:ascii="Courier New" w:hAnsi="Courier New" w:hint="default"/>
      </w:rPr>
    </w:lvl>
    <w:lvl w:ilvl="5" w:tplc="040C0005" w:tentative="1">
      <w:start w:val="1"/>
      <w:numFmt w:val="bullet"/>
      <w:lvlText w:val=""/>
      <w:lvlJc w:val="left"/>
      <w:pPr>
        <w:ind w:left="5736" w:hanging="360"/>
      </w:pPr>
      <w:rPr>
        <w:rFonts w:ascii="Wingdings" w:hAnsi="Wingdings" w:hint="default"/>
      </w:rPr>
    </w:lvl>
    <w:lvl w:ilvl="6" w:tplc="040C0001" w:tentative="1">
      <w:start w:val="1"/>
      <w:numFmt w:val="bullet"/>
      <w:lvlText w:val=""/>
      <w:lvlJc w:val="left"/>
      <w:pPr>
        <w:ind w:left="6456" w:hanging="360"/>
      </w:pPr>
      <w:rPr>
        <w:rFonts w:ascii="Symbol" w:hAnsi="Symbol" w:hint="default"/>
      </w:rPr>
    </w:lvl>
    <w:lvl w:ilvl="7" w:tplc="040C0003" w:tentative="1">
      <w:start w:val="1"/>
      <w:numFmt w:val="bullet"/>
      <w:lvlText w:val="o"/>
      <w:lvlJc w:val="left"/>
      <w:pPr>
        <w:ind w:left="7176" w:hanging="360"/>
      </w:pPr>
      <w:rPr>
        <w:rFonts w:ascii="Courier New" w:hAnsi="Courier New" w:hint="default"/>
      </w:rPr>
    </w:lvl>
    <w:lvl w:ilvl="8" w:tplc="040C0005" w:tentative="1">
      <w:start w:val="1"/>
      <w:numFmt w:val="bullet"/>
      <w:lvlText w:val=""/>
      <w:lvlJc w:val="left"/>
      <w:pPr>
        <w:ind w:left="7896" w:hanging="360"/>
      </w:pPr>
      <w:rPr>
        <w:rFonts w:ascii="Wingdings" w:hAnsi="Wingdings" w:hint="default"/>
      </w:rPr>
    </w:lvl>
  </w:abstractNum>
  <w:abstractNum w:abstractNumId="22" w15:restartNumberingAfterBreak="0">
    <w:nsid w:val="611240C0"/>
    <w:multiLevelType w:val="multilevel"/>
    <w:tmpl w:val="7DFA68BE"/>
    <w:lvl w:ilvl="0">
      <w:start w:val="1"/>
      <w:numFmt w:val="bullet"/>
      <w:lvlText w:val="o"/>
      <w:lvlJc w:val="left"/>
      <w:pPr>
        <w:ind w:left="360" w:hanging="360"/>
      </w:pPr>
      <w:rPr>
        <w:rFonts w:ascii="Courier New" w:eastAsia="Courier New" w:hAnsi="Courier New" w:cs="Courier New"/>
      </w:rPr>
    </w:lvl>
    <w:lvl w:ilvl="1">
      <w:start w:val="1"/>
      <w:numFmt w:val="bullet"/>
      <w:lvlText w:val="o"/>
      <w:lvlJc w:val="left"/>
      <w:pPr>
        <w:ind w:left="1080" w:hanging="360"/>
      </w:pPr>
      <w:rPr>
        <w:rFonts w:ascii="Courier New" w:eastAsia="Courier New" w:hAnsi="Courier New" w:cs="Courier New" w:hint="default"/>
      </w:rPr>
    </w:lvl>
    <w:lvl w:ilvl="2">
      <w:start w:val="1"/>
      <w:numFmt w:val="bullet"/>
      <w:lvlText w:val="§"/>
      <w:lvlJc w:val="left"/>
      <w:pPr>
        <w:ind w:left="1800" w:hanging="360"/>
      </w:pPr>
      <w:rPr>
        <w:rFonts w:ascii="Wingdings" w:eastAsia="Wingdings" w:hAnsi="Wingdings" w:cs="Wingdings" w:hint="default"/>
      </w:rPr>
    </w:lvl>
    <w:lvl w:ilvl="3">
      <w:start w:val="1"/>
      <w:numFmt w:val="bullet"/>
      <w:lvlText w:val="·"/>
      <w:lvlJc w:val="left"/>
      <w:pPr>
        <w:ind w:left="2520" w:hanging="360"/>
      </w:pPr>
      <w:rPr>
        <w:rFonts w:ascii="Symbol" w:eastAsia="Symbol" w:hAnsi="Symbol" w:cs="Symbol" w:hint="default"/>
      </w:rPr>
    </w:lvl>
    <w:lvl w:ilvl="4">
      <w:start w:val="1"/>
      <w:numFmt w:val="bullet"/>
      <w:lvlText w:val="o"/>
      <w:lvlJc w:val="left"/>
      <w:pPr>
        <w:ind w:left="3240" w:hanging="360"/>
      </w:pPr>
      <w:rPr>
        <w:rFonts w:ascii="Courier New" w:eastAsia="Courier New" w:hAnsi="Courier New" w:cs="Courier New" w:hint="default"/>
      </w:rPr>
    </w:lvl>
    <w:lvl w:ilvl="5">
      <w:start w:val="1"/>
      <w:numFmt w:val="bullet"/>
      <w:lvlText w:val="§"/>
      <w:lvlJc w:val="left"/>
      <w:pPr>
        <w:ind w:left="3960" w:hanging="360"/>
      </w:pPr>
      <w:rPr>
        <w:rFonts w:ascii="Wingdings" w:eastAsia="Wingdings" w:hAnsi="Wingdings" w:cs="Wingdings" w:hint="default"/>
      </w:rPr>
    </w:lvl>
    <w:lvl w:ilvl="6">
      <w:start w:val="1"/>
      <w:numFmt w:val="bullet"/>
      <w:lvlText w:val="·"/>
      <w:lvlJc w:val="left"/>
      <w:pPr>
        <w:ind w:left="4680" w:hanging="360"/>
      </w:pPr>
      <w:rPr>
        <w:rFonts w:ascii="Symbol" w:eastAsia="Symbol" w:hAnsi="Symbol" w:cs="Symbol" w:hint="default"/>
      </w:rPr>
    </w:lvl>
    <w:lvl w:ilvl="7">
      <w:start w:val="1"/>
      <w:numFmt w:val="bullet"/>
      <w:lvlText w:val="o"/>
      <w:lvlJc w:val="left"/>
      <w:pPr>
        <w:ind w:left="5400" w:hanging="360"/>
      </w:pPr>
      <w:rPr>
        <w:rFonts w:ascii="Courier New" w:eastAsia="Courier New" w:hAnsi="Courier New" w:cs="Courier New" w:hint="default"/>
      </w:rPr>
    </w:lvl>
    <w:lvl w:ilvl="8">
      <w:start w:val="1"/>
      <w:numFmt w:val="bullet"/>
      <w:lvlText w:val="§"/>
      <w:lvlJc w:val="left"/>
      <w:pPr>
        <w:ind w:left="6120" w:hanging="360"/>
      </w:pPr>
      <w:rPr>
        <w:rFonts w:ascii="Wingdings" w:eastAsia="Wingdings" w:hAnsi="Wingdings" w:cs="Wingdings" w:hint="default"/>
      </w:rPr>
    </w:lvl>
  </w:abstractNum>
  <w:abstractNum w:abstractNumId="23" w15:restartNumberingAfterBreak="0">
    <w:nsid w:val="65F70B48"/>
    <w:multiLevelType w:val="hybridMultilevel"/>
    <w:tmpl w:val="EC6EC980"/>
    <w:lvl w:ilvl="0" w:tplc="040C0003">
      <w:start w:val="1"/>
      <w:numFmt w:val="bullet"/>
      <w:lvlText w:val="o"/>
      <w:lvlJc w:val="left"/>
      <w:pPr>
        <w:ind w:left="2136" w:hanging="360"/>
      </w:pPr>
      <w:rPr>
        <w:rFonts w:ascii="Courier New" w:hAnsi="Courier New" w:cs="Courier New" w:hint="default"/>
      </w:rPr>
    </w:lvl>
    <w:lvl w:ilvl="1" w:tplc="040C0003" w:tentative="1">
      <w:start w:val="1"/>
      <w:numFmt w:val="bullet"/>
      <w:lvlText w:val="o"/>
      <w:lvlJc w:val="left"/>
      <w:pPr>
        <w:ind w:left="2856" w:hanging="360"/>
      </w:pPr>
      <w:rPr>
        <w:rFonts w:ascii="Courier New" w:hAnsi="Courier New" w:hint="default"/>
      </w:rPr>
    </w:lvl>
    <w:lvl w:ilvl="2" w:tplc="040C0005" w:tentative="1">
      <w:start w:val="1"/>
      <w:numFmt w:val="bullet"/>
      <w:lvlText w:val=""/>
      <w:lvlJc w:val="left"/>
      <w:pPr>
        <w:ind w:left="3576" w:hanging="360"/>
      </w:pPr>
      <w:rPr>
        <w:rFonts w:ascii="Wingdings" w:hAnsi="Wingdings" w:hint="default"/>
      </w:rPr>
    </w:lvl>
    <w:lvl w:ilvl="3" w:tplc="040C0001" w:tentative="1">
      <w:start w:val="1"/>
      <w:numFmt w:val="bullet"/>
      <w:lvlText w:val=""/>
      <w:lvlJc w:val="left"/>
      <w:pPr>
        <w:ind w:left="4296" w:hanging="360"/>
      </w:pPr>
      <w:rPr>
        <w:rFonts w:ascii="Symbol" w:hAnsi="Symbol" w:hint="default"/>
      </w:rPr>
    </w:lvl>
    <w:lvl w:ilvl="4" w:tplc="040C0003" w:tentative="1">
      <w:start w:val="1"/>
      <w:numFmt w:val="bullet"/>
      <w:lvlText w:val="o"/>
      <w:lvlJc w:val="left"/>
      <w:pPr>
        <w:ind w:left="5016" w:hanging="360"/>
      </w:pPr>
      <w:rPr>
        <w:rFonts w:ascii="Courier New" w:hAnsi="Courier New" w:hint="default"/>
      </w:rPr>
    </w:lvl>
    <w:lvl w:ilvl="5" w:tplc="040C0005" w:tentative="1">
      <w:start w:val="1"/>
      <w:numFmt w:val="bullet"/>
      <w:lvlText w:val=""/>
      <w:lvlJc w:val="left"/>
      <w:pPr>
        <w:ind w:left="5736" w:hanging="360"/>
      </w:pPr>
      <w:rPr>
        <w:rFonts w:ascii="Wingdings" w:hAnsi="Wingdings" w:hint="default"/>
      </w:rPr>
    </w:lvl>
    <w:lvl w:ilvl="6" w:tplc="040C0001" w:tentative="1">
      <w:start w:val="1"/>
      <w:numFmt w:val="bullet"/>
      <w:lvlText w:val=""/>
      <w:lvlJc w:val="left"/>
      <w:pPr>
        <w:ind w:left="6456" w:hanging="360"/>
      </w:pPr>
      <w:rPr>
        <w:rFonts w:ascii="Symbol" w:hAnsi="Symbol" w:hint="default"/>
      </w:rPr>
    </w:lvl>
    <w:lvl w:ilvl="7" w:tplc="040C0003" w:tentative="1">
      <w:start w:val="1"/>
      <w:numFmt w:val="bullet"/>
      <w:lvlText w:val="o"/>
      <w:lvlJc w:val="left"/>
      <w:pPr>
        <w:ind w:left="7176" w:hanging="360"/>
      </w:pPr>
      <w:rPr>
        <w:rFonts w:ascii="Courier New" w:hAnsi="Courier New" w:hint="default"/>
      </w:rPr>
    </w:lvl>
    <w:lvl w:ilvl="8" w:tplc="040C0005" w:tentative="1">
      <w:start w:val="1"/>
      <w:numFmt w:val="bullet"/>
      <w:lvlText w:val=""/>
      <w:lvlJc w:val="left"/>
      <w:pPr>
        <w:ind w:left="7896" w:hanging="360"/>
      </w:pPr>
      <w:rPr>
        <w:rFonts w:ascii="Wingdings" w:hAnsi="Wingdings" w:hint="default"/>
      </w:rPr>
    </w:lvl>
  </w:abstractNum>
  <w:abstractNum w:abstractNumId="24" w15:restartNumberingAfterBreak="0">
    <w:nsid w:val="6FFC5C82"/>
    <w:multiLevelType w:val="hybridMultilevel"/>
    <w:tmpl w:val="60B68126"/>
    <w:lvl w:ilvl="0" w:tplc="040C0003">
      <w:start w:val="1"/>
      <w:numFmt w:val="bullet"/>
      <w:lvlText w:val="o"/>
      <w:lvlJc w:val="left"/>
      <w:pPr>
        <w:ind w:left="2136" w:hanging="360"/>
      </w:pPr>
      <w:rPr>
        <w:rFonts w:ascii="Courier New" w:hAnsi="Courier New" w:cs="Courier New" w:hint="default"/>
      </w:rPr>
    </w:lvl>
    <w:lvl w:ilvl="1" w:tplc="040C0003" w:tentative="1">
      <w:start w:val="1"/>
      <w:numFmt w:val="bullet"/>
      <w:lvlText w:val="o"/>
      <w:lvlJc w:val="left"/>
      <w:pPr>
        <w:ind w:left="2856" w:hanging="360"/>
      </w:pPr>
      <w:rPr>
        <w:rFonts w:ascii="Courier New" w:hAnsi="Courier New" w:hint="default"/>
      </w:rPr>
    </w:lvl>
    <w:lvl w:ilvl="2" w:tplc="040C0005" w:tentative="1">
      <w:start w:val="1"/>
      <w:numFmt w:val="bullet"/>
      <w:lvlText w:val=""/>
      <w:lvlJc w:val="left"/>
      <w:pPr>
        <w:ind w:left="3576" w:hanging="360"/>
      </w:pPr>
      <w:rPr>
        <w:rFonts w:ascii="Wingdings" w:hAnsi="Wingdings" w:hint="default"/>
      </w:rPr>
    </w:lvl>
    <w:lvl w:ilvl="3" w:tplc="040C0001" w:tentative="1">
      <w:start w:val="1"/>
      <w:numFmt w:val="bullet"/>
      <w:lvlText w:val=""/>
      <w:lvlJc w:val="left"/>
      <w:pPr>
        <w:ind w:left="4296" w:hanging="360"/>
      </w:pPr>
      <w:rPr>
        <w:rFonts w:ascii="Symbol" w:hAnsi="Symbol" w:hint="default"/>
      </w:rPr>
    </w:lvl>
    <w:lvl w:ilvl="4" w:tplc="040C0003" w:tentative="1">
      <w:start w:val="1"/>
      <w:numFmt w:val="bullet"/>
      <w:lvlText w:val="o"/>
      <w:lvlJc w:val="left"/>
      <w:pPr>
        <w:ind w:left="5016" w:hanging="360"/>
      </w:pPr>
      <w:rPr>
        <w:rFonts w:ascii="Courier New" w:hAnsi="Courier New" w:hint="default"/>
      </w:rPr>
    </w:lvl>
    <w:lvl w:ilvl="5" w:tplc="040C0005" w:tentative="1">
      <w:start w:val="1"/>
      <w:numFmt w:val="bullet"/>
      <w:lvlText w:val=""/>
      <w:lvlJc w:val="left"/>
      <w:pPr>
        <w:ind w:left="5736" w:hanging="360"/>
      </w:pPr>
      <w:rPr>
        <w:rFonts w:ascii="Wingdings" w:hAnsi="Wingdings" w:hint="default"/>
      </w:rPr>
    </w:lvl>
    <w:lvl w:ilvl="6" w:tplc="040C0001" w:tentative="1">
      <w:start w:val="1"/>
      <w:numFmt w:val="bullet"/>
      <w:lvlText w:val=""/>
      <w:lvlJc w:val="left"/>
      <w:pPr>
        <w:ind w:left="6456" w:hanging="360"/>
      </w:pPr>
      <w:rPr>
        <w:rFonts w:ascii="Symbol" w:hAnsi="Symbol" w:hint="default"/>
      </w:rPr>
    </w:lvl>
    <w:lvl w:ilvl="7" w:tplc="040C0003" w:tentative="1">
      <w:start w:val="1"/>
      <w:numFmt w:val="bullet"/>
      <w:lvlText w:val="o"/>
      <w:lvlJc w:val="left"/>
      <w:pPr>
        <w:ind w:left="7176" w:hanging="360"/>
      </w:pPr>
      <w:rPr>
        <w:rFonts w:ascii="Courier New" w:hAnsi="Courier New" w:hint="default"/>
      </w:rPr>
    </w:lvl>
    <w:lvl w:ilvl="8" w:tplc="040C0005" w:tentative="1">
      <w:start w:val="1"/>
      <w:numFmt w:val="bullet"/>
      <w:lvlText w:val=""/>
      <w:lvlJc w:val="left"/>
      <w:pPr>
        <w:ind w:left="7896" w:hanging="360"/>
      </w:pPr>
      <w:rPr>
        <w:rFonts w:ascii="Wingdings" w:hAnsi="Wingdings" w:hint="default"/>
      </w:rPr>
    </w:lvl>
  </w:abstractNum>
  <w:abstractNum w:abstractNumId="25" w15:restartNumberingAfterBreak="0">
    <w:nsid w:val="79A86D9F"/>
    <w:multiLevelType w:val="hybridMultilevel"/>
    <w:tmpl w:val="D61C84C0"/>
    <w:lvl w:ilvl="0" w:tplc="F622FE7E">
      <w:start w:val="1"/>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791781976">
    <w:abstractNumId w:val="2"/>
  </w:num>
  <w:num w:numId="2" w16cid:durableId="1947733999">
    <w:abstractNumId w:val="7"/>
  </w:num>
  <w:num w:numId="3" w16cid:durableId="1749426068">
    <w:abstractNumId w:val="8"/>
  </w:num>
  <w:num w:numId="4" w16cid:durableId="605429096">
    <w:abstractNumId w:val="12"/>
  </w:num>
  <w:num w:numId="5" w16cid:durableId="927812296">
    <w:abstractNumId w:val="24"/>
  </w:num>
  <w:num w:numId="6" w16cid:durableId="227035232">
    <w:abstractNumId w:val="10"/>
  </w:num>
  <w:num w:numId="7" w16cid:durableId="985281258">
    <w:abstractNumId w:val="3"/>
  </w:num>
  <w:num w:numId="8" w16cid:durableId="559366795">
    <w:abstractNumId w:val="22"/>
  </w:num>
  <w:num w:numId="9" w16cid:durableId="1244870809">
    <w:abstractNumId w:val="21"/>
  </w:num>
  <w:num w:numId="10" w16cid:durableId="149561756">
    <w:abstractNumId w:val="16"/>
  </w:num>
  <w:num w:numId="11" w16cid:durableId="1860195533">
    <w:abstractNumId w:val="23"/>
  </w:num>
  <w:num w:numId="12" w16cid:durableId="1724137412">
    <w:abstractNumId w:val="0"/>
  </w:num>
  <w:num w:numId="13" w16cid:durableId="676620268">
    <w:abstractNumId w:val="9"/>
  </w:num>
  <w:num w:numId="14" w16cid:durableId="288895563">
    <w:abstractNumId w:val="15"/>
  </w:num>
  <w:num w:numId="15" w16cid:durableId="1436169199">
    <w:abstractNumId w:val="14"/>
  </w:num>
  <w:num w:numId="16" w16cid:durableId="545139644">
    <w:abstractNumId w:val="13"/>
  </w:num>
  <w:num w:numId="17" w16cid:durableId="894581690">
    <w:abstractNumId w:val="5"/>
  </w:num>
  <w:num w:numId="18" w16cid:durableId="1919171961">
    <w:abstractNumId w:val="4"/>
  </w:num>
  <w:num w:numId="19" w16cid:durableId="1078088557">
    <w:abstractNumId w:val="6"/>
  </w:num>
  <w:num w:numId="20" w16cid:durableId="1758015932">
    <w:abstractNumId w:val="1"/>
  </w:num>
  <w:num w:numId="21" w16cid:durableId="293222571">
    <w:abstractNumId w:val="19"/>
  </w:num>
  <w:num w:numId="22" w16cid:durableId="284971022">
    <w:abstractNumId w:val="25"/>
  </w:num>
  <w:num w:numId="23" w16cid:durableId="61098910">
    <w:abstractNumId w:val="17"/>
  </w:num>
  <w:num w:numId="24" w16cid:durableId="717437358">
    <w:abstractNumId w:val="11"/>
  </w:num>
  <w:num w:numId="25" w16cid:durableId="1451896984">
    <w:abstractNumId w:val="18"/>
  </w:num>
  <w:num w:numId="26" w16cid:durableId="135556917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0E17"/>
    <w:rsid w:val="0001078E"/>
    <w:rsid w:val="000156A7"/>
    <w:rsid w:val="00015BFC"/>
    <w:rsid w:val="0002035D"/>
    <w:rsid w:val="000270E4"/>
    <w:rsid w:val="0004493E"/>
    <w:rsid w:val="000461EE"/>
    <w:rsid w:val="0007127B"/>
    <w:rsid w:val="00071B9F"/>
    <w:rsid w:val="0007393E"/>
    <w:rsid w:val="000866B1"/>
    <w:rsid w:val="00094469"/>
    <w:rsid w:val="000A23BA"/>
    <w:rsid w:val="000A3432"/>
    <w:rsid w:val="000A76E1"/>
    <w:rsid w:val="000B2D7B"/>
    <w:rsid w:val="000B4237"/>
    <w:rsid w:val="000C0E83"/>
    <w:rsid w:val="000C4D01"/>
    <w:rsid w:val="000D2232"/>
    <w:rsid w:val="000D409C"/>
    <w:rsid w:val="000D59C5"/>
    <w:rsid w:val="000D739A"/>
    <w:rsid w:val="000F17F1"/>
    <w:rsid w:val="000F1A9A"/>
    <w:rsid w:val="000F4829"/>
    <w:rsid w:val="000F7893"/>
    <w:rsid w:val="00112688"/>
    <w:rsid w:val="001173B2"/>
    <w:rsid w:val="00121485"/>
    <w:rsid w:val="001218D1"/>
    <w:rsid w:val="00135D0F"/>
    <w:rsid w:val="001368EB"/>
    <w:rsid w:val="00136D60"/>
    <w:rsid w:val="001379DB"/>
    <w:rsid w:val="00142A80"/>
    <w:rsid w:val="0014321E"/>
    <w:rsid w:val="001478BD"/>
    <w:rsid w:val="00150904"/>
    <w:rsid w:val="001522AF"/>
    <w:rsid w:val="00160B78"/>
    <w:rsid w:val="001769C5"/>
    <w:rsid w:val="001A20AA"/>
    <w:rsid w:val="001B5A38"/>
    <w:rsid w:val="001B6A5B"/>
    <w:rsid w:val="001B71F7"/>
    <w:rsid w:val="001D08B5"/>
    <w:rsid w:val="001D424D"/>
    <w:rsid w:val="001E035F"/>
    <w:rsid w:val="0020248C"/>
    <w:rsid w:val="00202D45"/>
    <w:rsid w:val="0020305D"/>
    <w:rsid w:val="00207207"/>
    <w:rsid w:val="00211DD3"/>
    <w:rsid w:val="002137E7"/>
    <w:rsid w:val="00216070"/>
    <w:rsid w:val="002238D9"/>
    <w:rsid w:val="00224868"/>
    <w:rsid w:val="002309B5"/>
    <w:rsid w:val="00233E1E"/>
    <w:rsid w:val="002574D0"/>
    <w:rsid w:val="00272B98"/>
    <w:rsid w:val="002733CD"/>
    <w:rsid w:val="00286C89"/>
    <w:rsid w:val="00290191"/>
    <w:rsid w:val="002904A3"/>
    <w:rsid w:val="002937F3"/>
    <w:rsid w:val="002A06C1"/>
    <w:rsid w:val="002A1444"/>
    <w:rsid w:val="002A2D6A"/>
    <w:rsid w:val="002A5DE2"/>
    <w:rsid w:val="002C4DD6"/>
    <w:rsid w:val="002C5961"/>
    <w:rsid w:val="002C5DAE"/>
    <w:rsid w:val="002D6805"/>
    <w:rsid w:val="002E069C"/>
    <w:rsid w:val="002E33F3"/>
    <w:rsid w:val="002F1C0B"/>
    <w:rsid w:val="002F59B6"/>
    <w:rsid w:val="00301C4D"/>
    <w:rsid w:val="00305625"/>
    <w:rsid w:val="00313887"/>
    <w:rsid w:val="00320F66"/>
    <w:rsid w:val="00325CC4"/>
    <w:rsid w:val="00326956"/>
    <w:rsid w:val="003412C2"/>
    <w:rsid w:val="00385F07"/>
    <w:rsid w:val="0039048D"/>
    <w:rsid w:val="003A3473"/>
    <w:rsid w:val="003C3925"/>
    <w:rsid w:val="003D2F37"/>
    <w:rsid w:val="003D4608"/>
    <w:rsid w:val="003E1810"/>
    <w:rsid w:val="003F5106"/>
    <w:rsid w:val="00410D09"/>
    <w:rsid w:val="00416307"/>
    <w:rsid w:val="00417E2F"/>
    <w:rsid w:val="00433DCC"/>
    <w:rsid w:val="00437BA6"/>
    <w:rsid w:val="0046481F"/>
    <w:rsid w:val="00465C93"/>
    <w:rsid w:val="00473E2F"/>
    <w:rsid w:val="00485F3D"/>
    <w:rsid w:val="004905F0"/>
    <w:rsid w:val="0049119D"/>
    <w:rsid w:val="004B302E"/>
    <w:rsid w:val="004B6498"/>
    <w:rsid w:val="004C01A2"/>
    <w:rsid w:val="004D3B9A"/>
    <w:rsid w:val="004D3BA2"/>
    <w:rsid w:val="004D594A"/>
    <w:rsid w:val="004D73DA"/>
    <w:rsid w:val="004D7BFC"/>
    <w:rsid w:val="004E38A3"/>
    <w:rsid w:val="004F3783"/>
    <w:rsid w:val="004F6D9B"/>
    <w:rsid w:val="004F758C"/>
    <w:rsid w:val="00501912"/>
    <w:rsid w:val="00541500"/>
    <w:rsid w:val="00544A6A"/>
    <w:rsid w:val="00566966"/>
    <w:rsid w:val="005669A6"/>
    <w:rsid w:val="00567494"/>
    <w:rsid w:val="0058395B"/>
    <w:rsid w:val="00587409"/>
    <w:rsid w:val="00592D96"/>
    <w:rsid w:val="005A43EB"/>
    <w:rsid w:val="005A6C20"/>
    <w:rsid w:val="005B1570"/>
    <w:rsid w:val="005B779C"/>
    <w:rsid w:val="005C0142"/>
    <w:rsid w:val="005C289B"/>
    <w:rsid w:val="005C7332"/>
    <w:rsid w:val="005D3E4B"/>
    <w:rsid w:val="005D46B5"/>
    <w:rsid w:val="005D73C5"/>
    <w:rsid w:val="005E5ECE"/>
    <w:rsid w:val="00605472"/>
    <w:rsid w:val="0061130D"/>
    <w:rsid w:val="00611571"/>
    <w:rsid w:val="00612602"/>
    <w:rsid w:val="00621D3D"/>
    <w:rsid w:val="00624AE5"/>
    <w:rsid w:val="00624B9B"/>
    <w:rsid w:val="006309A9"/>
    <w:rsid w:val="006400A3"/>
    <w:rsid w:val="00640E5F"/>
    <w:rsid w:val="00641D87"/>
    <w:rsid w:val="00663D05"/>
    <w:rsid w:val="00671EC0"/>
    <w:rsid w:val="00685D16"/>
    <w:rsid w:val="00693442"/>
    <w:rsid w:val="006957B6"/>
    <w:rsid w:val="006B298A"/>
    <w:rsid w:val="006B7CCF"/>
    <w:rsid w:val="006C24F1"/>
    <w:rsid w:val="006E3AE7"/>
    <w:rsid w:val="006E57F7"/>
    <w:rsid w:val="006F03EA"/>
    <w:rsid w:val="006F290D"/>
    <w:rsid w:val="00711BCB"/>
    <w:rsid w:val="007265D5"/>
    <w:rsid w:val="00735F4A"/>
    <w:rsid w:val="007361FE"/>
    <w:rsid w:val="007550A1"/>
    <w:rsid w:val="0076551A"/>
    <w:rsid w:val="00773D9F"/>
    <w:rsid w:val="0077744C"/>
    <w:rsid w:val="00777781"/>
    <w:rsid w:val="00781AD2"/>
    <w:rsid w:val="00782BDE"/>
    <w:rsid w:val="00783879"/>
    <w:rsid w:val="00791089"/>
    <w:rsid w:val="00794768"/>
    <w:rsid w:val="007A6219"/>
    <w:rsid w:val="007A77D1"/>
    <w:rsid w:val="007D65A1"/>
    <w:rsid w:val="007F3207"/>
    <w:rsid w:val="007F5CAC"/>
    <w:rsid w:val="00805BD5"/>
    <w:rsid w:val="00805DE8"/>
    <w:rsid w:val="008146FA"/>
    <w:rsid w:val="00827FDB"/>
    <w:rsid w:val="00834E46"/>
    <w:rsid w:val="0084178A"/>
    <w:rsid w:val="0085013D"/>
    <w:rsid w:val="00863702"/>
    <w:rsid w:val="008652C6"/>
    <w:rsid w:val="008663F5"/>
    <w:rsid w:val="008674FC"/>
    <w:rsid w:val="00873BD8"/>
    <w:rsid w:val="00880E85"/>
    <w:rsid w:val="00881112"/>
    <w:rsid w:val="008822F9"/>
    <w:rsid w:val="008839AF"/>
    <w:rsid w:val="00884EB1"/>
    <w:rsid w:val="00885ED0"/>
    <w:rsid w:val="0089524F"/>
    <w:rsid w:val="008A2F3E"/>
    <w:rsid w:val="008A61F5"/>
    <w:rsid w:val="008B21AA"/>
    <w:rsid w:val="008C111C"/>
    <w:rsid w:val="008C228F"/>
    <w:rsid w:val="008C2FA2"/>
    <w:rsid w:val="008D359F"/>
    <w:rsid w:val="008E5641"/>
    <w:rsid w:val="008F1728"/>
    <w:rsid w:val="008F362C"/>
    <w:rsid w:val="009030E4"/>
    <w:rsid w:val="00905AF1"/>
    <w:rsid w:val="009073CD"/>
    <w:rsid w:val="00912F69"/>
    <w:rsid w:val="00914AF9"/>
    <w:rsid w:val="009239FC"/>
    <w:rsid w:val="009243F6"/>
    <w:rsid w:val="00936EF5"/>
    <w:rsid w:val="00946A8A"/>
    <w:rsid w:val="00956275"/>
    <w:rsid w:val="009645D4"/>
    <w:rsid w:val="0097444B"/>
    <w:rsid w:val="00982A0B"/>
    <w:rsid w:val="009874BC"/>
    <w:rsid w:val="00990DE7"/>
    <w:rsid w:val="00991F31"/>
    <w:rsid w:val="009949A8"/>
    <w:rsid w:val="009A0FB6"/>
    <w:rsid w:val="009A3FE2"/>
    <w:rsid w:val="009A5764"/>
    <w:rsid w:val="009B4E05"/>
    <w:rsid w:val="009B578F"/>
    <w:rsid w:val="009B7EC8"/>
    <w:rsid w:val="009C0C1C"/>
    <w:rsid w:val="009C7EEA"/>
    <w:rsid w:val="009D3A0D"/>
    <w:rsid w:val="009F0290"/>
    <w:rsid w:val="009F4D38"/>
    <w:rsid w:val="00A00EFB"/>
    <w:rsid w:val="00A064C9"/>
    <w:rsid w:val="00A12682"/>
    <w:rsid w:val="00A13078"/>
    <w:rsid w:val="00A20E75"/>
    <w:rsid w:val="00A251CA"/>
    <w:rsid w:val="00A25F8D"/>
    <w:rsid w:val="00A36755"/>
    <w:rsid w:val="00A44AC4"/>
    <w:rsid w:val="00A53F12"/>
    <w:rsid w:val="00A678B2"/>
    <w:rsid w:val="00A70DE8"/>
    <w:rsid w:val="00A72059"/>
    <w:rsid w:val="00AA20EB"/>
    <w:rsid w:val="00AA22B3"/>
    <w:rsid w:val="00AB1D10"/>
    <w:rsid w:val="00AB5D2C"/>
    <w:rsid w:val="00AB6E88"/>
    <w:rsid w:val="00AC5C66"/>
    <w:rsid w:val="00AE3878"/>
    <w:rsid w:val="00AF4A3D"/>
    <w:rsid w:val="00B03645"/>
    <w:rsid w:val="00B1192F"/>
    <w:rsid w:val="00B17245"/>
    <w:rsid w:val="00B17CB7"/>
    <w:rsid w:val="00B17E94"/>
    <w:rsid w:val="00B17F2C"/>
    <w:rsid w:val="00B27A61"/>
    <w:rsid w:val="00B40C72"/>
    <w:rsid w:val="00B453FC"/>
    <w:rsid w:val="00B46513"/>
    <w:rsid w:val="00B6751B"/>
    <w:rsid w:val="00B75C77"/>
    <w:rsid w:val="00B77C66"/>
    <w:rsid w:val="00B80CED"/>
    <w:rsid w:val="00B8290C"/>
    <w:rsid w:val="00B86ECA"/>
    <w:rsid w:val="00B90C09"/>
    <w:rsid w:val="00BD4E3E"/>
    <w:rsid w:val="00BE063D"/>
    <w:rsid w:val="00BE1B79"/>
    <w:rsid w:val="00BE1D5E"/>
    <w:rsid w:val="00BE2444"/>
    <w:rsid w:val="00BE4EEC"/>
    <w:rsid w:val="00BF2689"/>
    <w:rsid w:val="00BF2E2F"/>
    <w:rsid w:val="00BF5017"/>
    <w:rsid w:val="00BF58E5"/>
    <w:rsid w:val="00C003E6"/>
    <w:rsid w:val="00C011E3"/>
    <w:rsid w:val="00C053F1"/>
    <w:rsid w:val="00C05D46"/>
    <w:rsid w:val="00C13DE8"/>
    <w:rsid w:val="00C16EB3"/>
    <w:rsid w:val="00C17DCB"/>
    <w:rsid w:val="00C3250F"/>
    <w:rsid w:val="00C37A38"/>
    <w:rsid w:val="00C402A0"/>
    <w:rsid w:val="00C47F1A"/>
    <w:rsid w:val="00C6639A"/>
    <w:rsid w:val="00C70BFF"/>
    <w:rsid w:val="00C719C8"/>
    <w:rsid w:val="00C71B4F"/>
    <w:rsid w:val="00C71BF3"/>
    <w:rsid w:val="00C80D56"/>
    <w:rsid w:val="00C87DA3"/>
    <w:rsid w:val="00C92502"/>
    <w:rsid w:val="00CA5ECD"/>
    <w:rsid w:val="00CB7098"/>
    <w:rsid w:val="00CC5CC2"/>
    <w:rsid w:val="00CD199E"/>
    <w:rsid w:val="00CD4E4E"/>
    <w:rsid w:val="00CE057F"/>
    <w:rsid w:val="00D13085"/>
    <w:rsid w:val="00D14038"/>
    <w:rsid w:val="00D14CDB"/>
    <w:rsid w:val="00D2445C"/>
    <w:rsid w:val="00D247E8"/>
    <w:rsid w:val="00D25193"/>
    <w:rsid w:val="00D30C13"/>
    <w:rsid w:val="00D34788"/>
    <w:rsid w:val="00D45EA5"/>
    <w:rsid w:val="00D64699"/>
    <w:rsid w:val="00D73F10"/>
    <w:rsid w:val="00D745B5"/>
    <w:rsid w:val="00D9017C"/>
    <w:rsid w:val="00DA1855"/>
    <w:rsid w:val="00DB247D"/>
    <w:rsid w:val="00DB3823"/>
    <w:rsid w:val="00DC7D91"/>
    <w:rsid w:val="00DD0FD0"/>
    <w:rsid w:val="00DD1943"/>
    <w:rsid w:val="00DD52BC"/>
    <w:rsid w:val="00DD5596"/>
    <w:rsid w:val="00DE198D"/>
    <w:rsid w:val="00DE6E0C"/>
    <w:rsid w:val="00DF1B61"/>
    <w:rsid w:val="00DF1DEF"/>
    <w:rsid w:val="00E00ED4"/>
    <w:rsid w:val="00E03D31"/>
    <w:rsid w:val="00E1598E"/>
    <w:rsid w:val="00E1617D"/>
    <w:rsid w:val="00E2370D"/>
    <w:rsid w:val="00E3190C"/>
    <w:rsid w:val="00E3349D"/>
    <w:rsid w:val="00E34995"/>
    <w:rsid w:val="00E405A1"/>
    <w:rsid w:val="00E40A9F"/>
    <w:rsid w:val="00E649D5"/>
    <w:rsid w:val="00E64FEE"/>
    <w:rsid w:val="00E76911"/>
    <w:rsid w:val="00E77001"/>
    <w:rsid w:val="00E77BE4"/>
    <w:rsid w:val="00E80272"/>
    <w:rsid w:val="00E803EC"/>
    <w:rsid w:val="00E83369"/>
    <w:rsid w:val="00E90337"/>
    <w:rsid w:val="00EB1324"/>
    <w:rsid w:val="00EC47B2"/>
    <w:rsid w:val="00ED2630"/>
    <w:rsid w:val="00EE3A48"/>
    <w:rsid w:val="00EF76C3"/>
    <w:rsid w:val="00F10432"/>
    <w:rsid w:val="00F17510"/>
    <w:rsid w:val="00F22C45"/>
    <w:rsid w:val="00F24859"/>
    <w:rsid w:val="00F3644E"/>
    <w:rsid w:val="00F43387"/>
    <w:rsid w:val="00F60E17"/>
    <w:rsid w:val="00F664AD"/>
    <w:rsid w:val="00F66CC5"/>
    <w:rsid w:val="00F6786D"/>
    <w:rsid w:val="00F872F6"/>
    <w:rsid w:val="00FA0920"/>
    <w:rsid w:val="00FA29D3"/>
    <w:rsid w:val="00FC40E9"/>
    <w:rsid w:val="00FD0CDE"/>
    <w:rsid w:val="00FD6734"/>
    <w:rsid w:val="00FE4115"/>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313DEE"/>
  <w15:chartTrackingRefBased/>
  <w15:docId w15:val="{56235331-F7E0-E64B-B80A-61498A0844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FR"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146FA"/>
    <w:rPr>
      <w:kern w:val="0"/>
      <w:lang w:eastAsia="en-US"/>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238D9"/>
    <w:pPr>
      <w:tabs>
        <w:tab w:val="center" w:pos="4536"/>
        <w:tab w:val="right" w:pos="9072"/>
      </w:tabs>
    </w:pPr>
  </w:style>
  <w:style w:type="character" w:customStyle="1" w:styleId="Char">
    <w:name w:val="Κεφαλίδα Char"/>
    <w:basedOn w:val="a0"/>
    <w:link w:val="a3"/>
    <w:uiPriority w:val="99"/>
    <w:rsid w:val="002238D9"/>
  </w:style>
  <w:style w:type="paragraph" w:styleId="a4">
    <w:name w:val="footer"/>
    <w:basedOn w:val="a"/>
    <w:link w:val="Char0"/>
    <w:uiPriority w:val="99"/>
    <w:unhideWhenUsed/>
    <w:rsid w:val="002238D9"/>
    <w:pPr>
      <w:tabs>
        <w:tab w:val="center" w:pos="4536"/>
        <w:tab w:val="right" w:pos="9072"/>
      </w:tabs>
    </w:pPr>
  </w:style>
  <w:style w:type="character" w:customStyle="1" w:styleId="Char0">
    <w:name w:val="Υποσέλιδο Char"/>
    <w:basedOn w:val="a0"/>
    <w:link w:val="a4"/>
    <w:uiPriority w:val="99"/>
    <w:rsid w:val="002238D9"/>
  </w:style>
  <w:style w:type="paragraph" w:customStyle="1" w:styleId="Paragraphestandard">
    <w:name w:val="[Paragraphe standard]"/>
    <w:basedOn w:val="a"/>
    <w:uiPriority w:val="99"/>
    <w:rsid w:val="00416307"/>
    <w:pPr>
      <w:autoSpaceDE w:val="0"/>
      <w:autoSpaceDN w:val="0"/>
      <w:adjustRightInd w:val="0"/>
      <w:spacing w:line="288" w:lineRule="auto"/>
      <w:textAlignment w:val="center"/>
    </w:pPr>
    <w:rPr>
      <w:rFonts w:ascii="Minion Pro" w:hAnsi="Minion Pro" w:cs="Minion Pro"/>
      <w:color w:val="000000"/>
    </w:rPr>
  </w:style>
  <w:style w:type="paragraph" w:styleId="a5">
    <w:name w:val="Date"/>
    <w:basedOn w:val="a"/>
    <w:next w:val="a"/>
    <w:link w:val="Char1"/>
    <w:uiPriority w:val="99"/>
    <w:semiHidden/>
    <w:unhideWhenUsed/>
    <w:rsid w:val="00D30C13"/>
  </w:style>
  <w:style w:type="character" w:customStyle="1" w:styleId="Char1">
    <w:name w:val="Ημερομηνία Char"/>
    <w:basedOn w:val="a0"/>
    <w:link w:val="a5"/>
    <w:uiPriority w:val="99"/>
    <w:semiHidden/>
    <w:rsid w:val="00D30C13"/>
    <w:rPr>
      <w:kern w:val="0"/>
      <w:lang w:eastAsia="en-US"/>
      <w14:ligatures w14:val="none"/>
    </w:rPr>
  </w:style>
  <w:style w:type="character" w:styleId="a6">
    <w:name w:val="page number"/>
    <w:basedOn w:val="a0"/>
    <w:uiPriority w:val="99"/>
    <w:semiHidden/>
    <w:unhideWhenUsed/>
    <w:rsid w:val="005A6C20"/>
  </w:style>
  <w:style w:type="paragraph" w:styleId="a7">
    <w:name w:val="List Paragraph"/>
    <w:aliases w:val="Paragraphe de liste num,Paragraphe de liste 1,Listes,texte de base,Paragraphe,Normal bullet 2,Paragraph,lp1,1st level - Bullet List Paragraph,Lettre d'introduction,Bullet EY,List L1,6 pt paragraphe carré,Puce focus,Bullet point 1"/>
    <w:basedOn w:val="a"/>
    <w:link w:val="Char2"/>
    <w:uiPriority w:val="34"/>
    <w:qFormat/>
    <w:rsid w:val="00A53F12"/>
    <w:pPr>
      <w:ind w:left="720"/>
      <w:contextualSpacing/>
    </w:pPr>
    <w:rPr>
      <w:rFonts w:ascii="Times New Roman" w:hAnsi="Times New Roman" w:cs="Times New Roman"/>
      <w:lang w:eastAsia="zh-CN"/>
    </w:rPr>
  </w:style>
  <w:style w:type="character" w:styleId="-">
    <w:name w:val="Hyperlink"/>
    <w:basedOn w:val="a0"/>
    <w:uiPriority w:val="99"/>
    <w:unhideWhenUsed/>
    <w:rsid w:val="00A53F12"/>
    <w:rPr>
      <w:color w:val="0000FF"/>
      <w:u w:val="single"/>
    </w:rPr>
  </w:style>
  <w:style w:type="paragraph" w:styleId="1">
    <w:name w:val="toc 1"/>
    <w:basedOn w:val="a"/>
    <w:next w:val="a"/>
    <w:autoRedefine/>
    <w:uiPriority w:val="39"/>
    <w:unhideWhenUsed/>
    <w:rsid w:val="00A53F12"/>
    <w:pPr>
      <w:spacing w:before="120"/>
    </w:pPr>
    <w:rPr>
      <w:rFonts w:cstheme="minorHAnsi"/>
      <w:b/>
      <w:bCs/>
      <w:i/>
      <w:iCs/>
    </w:rPr>
  </w:style>
  <w:style w:type="paragraph" w:customStyle="1" w:styleId="Titre2-erasmusenvironnement">
    <w:name w:val="Titre 2 - erasmus environnement"/>
    <w:basedOn w:val="a7"/>
    <w:autoRedefine/>
    <w:qFormat/>
    <w:rsid w:val="00473E2F"/>
  </w:style>
  <w:style w:type="table" w:styleId="3-6">
    <w:name w:val="List Table 3 Accent 6"/>
    <w:basedOn w:val="a1"/>
    <w:uiPriority w:val="48"/>
    <w:rsid w:val="00473E2F"/>
    <w:rPr>
      <w:rFonts w:eastAsiaTheme="minorHAnsi"/>
      <w:kern w:val="0"/>
      <w:lang w:eastAsia="en-US"/>
      <w14:ligatures w14:val="none"/>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a8">
    <w:name w:val="Table Grid"/>
    <w:basedOn w:val="a1"/>
    <w:uiPriority w:val="39"/>
    <w:rsid w:val="00F433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Revision"/>
    <w:hidden/>
    <w:uiPriority w:val="99"/>
    <w:semiHidden/>
    <w:rsid w:val="00B46513"/>
    <w:rPr>
      <w:kern w:val="0"/>
      <w:lang w:eastAsia="en-US"/>
      <w14:ligatures w14:val="none"/>
    </w:rPr>
  </w:style>
  <w:style w:type="character" w:styleId="aa">
    <w:name w:val="annotation reference"/>
    <w:basedOn w:val="a0"/>
    <w:uiPriority w:val="99"/>
    <w:semiHidden/>
    <w:unhideWhenUsed/>
    <w:rsid w:val="00D45EA5"/>
    <w:rPr>
      <w:sz w:val="16"/>
      <w:szCs w:val="16"/>
    </w:rPr>
  </w:style>
  <w:style w:type="paragraph" w:styleId="ab">
    <w:name w:val="annotation text"/>
    <w:basedOn w:val="a"/>
    <w:link w:val="Char3"/>
    <w:uiPriority w:val="99"/>
    <w:unhideWhenUsed/>
    <w:rsid w:val="00D45EA5"/>
    <w:rPr>
      <w:sz w:val="20"/>
      <w:szCs w:val="20"/>
    </w:rPr>
  </w:style>
  <w:style w:type="character" w:customStyle="1" w:styleId="Char3">
    <w:name w:val="Κείμενο σχολίου Char"/>
    <w:basedOn w:val="a0"/>
    <w:link w:val="ab"/>
    <w:uiPriority w:val="99"/>
    <w:rsid w:val="00D45EA5"/>
    <w:rPr>
      <w:kern w:val="0"/>
      <w:sz w:val="20"/>
      <w:szCs w:val="20"/>
      <w:lang w:eastAsia="en-US"/>
      <w14:ligatures w14:val="none"/>
    </w:rPr>
  </w:style>
  <w:style w:type="paragraph" w:styleId="ac">
    <w:name w:val="annotation subject"/>
    <w:basedOn w:val="ab"/>
    <w:next w:val="ab"/>
    <w:link w:val="Char4"/>
    <w:uiPriority w:val="99"/>
    <w:semiHidden/>
    <w:unhideWhenUsed/>
    <w:rsid w:val="00D45EA5"/>
    <w:rPr>
      <w:b/>
      <w:bCs/>
    </w:rPr>
  </w:style>
  <w:style w:type="character" w:customStyle="1" w:styleId="Char4">
    <w:name w:val="Θέμα σχολίου Char"/>
    <w:basedOn w:val="Char3"/>
    <w:link w:val="ac"/>
    <w:uiPriority w:val="99"/>
    <w:semiHidden/>
    <w:rsid w:val="00D45EA5"/>
    <w:rPr>
      <w:b/>
      <w:bCs/>
      <w:kern w:val="0"/>
      <w:sz w:val="20"/>
      <w:szCs w:val="20"/>
      <w:lang w:eastAsia="en-US"/>
      <w14:ligatures w14:val="none"/>
    </w:rPr>
  </w:style>
  <w:style w:type="paragraph" w:styleId="ad">
    <w:name w:val="Balloon Text"/>
    <w:basedOn w:val="a"/>
    <w:link w:val="Char5"/>
    <w:uiPriority w:val="99"/>
    <w:semiHidden/>
    <w:unhideWhenUsed/>
    <w:rsid w:val="00D45EA5"/>
    <w:rPr>
      <w:rFonts w:ascii="Times New Roman" w:hAnsi="Times New Roman" w:cs="Times New Roman"/>
      <w:sz w:val="18"/>
      <w:szCs w:val="18"/>
    </w:rPr>
  </w:style>
  <w:style w:type="character" w:customStyle="1" w:styleId="Char5">
    <w:name w:val="Κείμενο πλαισίου Char"/>
    <w:basedOn w:val="a0"/>
    <w:link w:val="ad"/>
    <w:uiPriority w:val="99"/>
    <w:semiHidden/>
    <w:rsid w:val="00D45EA5"/>
    <w:rPr>
      <w:rFonts w:ascii="Times New Roman" w:hAnsi="Times New Roman" w:cs="Times New Roman"/>
      <w:kern w:val="0"/>
      <w:sz w:val="18"/>
      <w:szCs w:val="18"/>
      <w:lang w:eastAsia="en-US"/>
      <w14:ligatures w14:val="none"/>
    </w:rPr>
  </w:style>
  <w:style w:type="paragraph" w:styleId="ae">
    <w:name w:val="footnote text"/>
    <w:basedOn w:val="a"/>
    <w:link w:val="Char6"/>
    <w:uiPriority w:val="99"/>
    <w:semiHidden/>
    <w:unhideWhenUsed/>
    <w:rsid w:val="00982A0B"/>
    <w:rPr>
      <w:sz w:val="20"/>
      <w:szCs w:val="20"/>
    </w:rPr>
  </w:style>
  <w:style w:type="character" w:customStyle="1" w:styleId="Char6">
    <w:name w:val="Κείμενο υποσημείωσης Char"/>
    <w:basedOn w:val="a0"/>
    <w:link w:val="ae"/>
    <w:uiPriority w:val="99"/>
    <w:semiHidden/>
    <w:rsid w:val="00982A0B"/>
    <w:rPr>
      <w:kern w:val="0"/>
      <w:sz w:val="20"/>
      <w:szCs w:val="20"/>
      <w:lang w:eastAsia="en-US"/>
      <w14:ligatures w14:val="none"/>
    </w:rPr>
  </w:style>
  <w:style w:type="character" w:styleId="af">
    <w:name w:val="footnote reference"/>
    <w:basedOn w:val="a0"/>
    <w:uiPriority w:val="99"/>
    <w:semiHidden/>
    <w:unhideWhenUsed/>
    <w:rsid w:val="00982A0B"/>
    <w:rPr>
      <w:vertAlign w:val="superscript"/>
    </w:rPr>
  </w:style>
  <w:style w:type="character" w:customStyle="1" w:styleId="Char2">
    <w:name w:val="Παράγραφος λίστας Char"/>
    <w:aliases w:val="Paragraphe de liste num Char,Paragraphe de liste 1 Char,Listes Char,texte de base Char,Paragraphe Char,Normal bullet 2 Char,Paragraph Char,lp1 Char,1st level - Bullet List Paragraph Char,Lettre d'introduction Char,Bullet EY Char"/>
    <w:basedOn w:val="a0"/>
    <w:link w:val="a7"/>
    <w:uiPriority w:val="34"/>
    <w:rsid w:val="00805DE8"/>
    <w:rPr>
      <w:rFonts w:ascii="Times New Roman" w:hAnsi="Times New Roman" w:cs="Times New Roman"/>
      <w:kern w:val="0"/>
      <w14:ligatures w14:val="none"/>
    </w:rPr>
  </w:style>
  <w:style w:type="character" w:styleId="af0">
    <w:name w:val="Unresolved Mention"/>
    <w:basedOn w:val="a0"/>
    <w:uiPriority w:val="99"/>
    <w:semiHidden/>
    <w:unhideWhenUsed/>
    <w:rsid w:val="006E3AE7"/>
    <w:rPr>
      <w:color w:val="605E5C"/>
      <w:shd w:val="clear" w:color="auto" w:fill="E1DFDD"/>
    </w:rPr>
  </w:style>
  <w:style w:type="character" w:styleId="-0">
    <w:name w:val="FollowedHyperlink"/>
    <w:basedOn w:val="a0"/>
    <w:uiPriority w:val="99"/>
    <w:semiHidden/>
    <w:unhideWhenUsed/>
    <w:rsid w:val="009B7EC8"/>
    <w:rPr>
      <w:color w:val="954F72" w:themeColor="followedHyperlink"/>
      <w:u w:val="single"/>
    </w:rPr>
  </w:style>
  <w:style w:type="paragraph" w:customStyle="1" w:styleId="TableContents">
    <w:name w:val="Table Contents"/>
    <w:basedOn w:val="a"/>
    <w:rsid w:val="00880E85"/>
    <w:pPr>
      <w:suppressLineNumbers/>
      <w:suppressAutoHyphens/>
      <w:autoSpaceDN w:val="0"/>
      <w:textAlignment w:val="baseline"/>
    </w:pPr>
    <w:rPr>
      <w:rFonts w:ascii="Liberation Serif" w:eastAsia="NSimSun" w:hAnsi="Liberation Serif" w:cs="Arial"/>
      <w:kern w:val="3"/>
      <w:lang w:eastAsia="zh-CN" w:bidi="hi-IN"/>
    </w:rPr>
  </w:style>
  <w:style w:type="table" w:styleId="1-6">
    <w:name w:val="Grid Table 1 Light Accent 6"/>
    <w:basedOn w:val="a1"/>
    <w:uiPriority w:val="46"/>
    <w:rsid w:val="00DB247D"/>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96873">
      <w:bodyDiv w:val="1"/>
      <w:marLeft w:val="0"/>
      <w:marRight w:val="0"/>
      <w:marTop w:val="0"/>
      <w:marBottom w:val="0"/>
      <w:divBdr>
        <w:top w:val="none" w:sz="0" w:space="0" w:color="auto"/>
        <w:left w:val="none" w:sz="0" w:space="0" w:color="auto"/>
        <w:bottom w:val="none" w:sz="0" w:space="0" w:color="auto"/>
        <w:right w:val="none" w:sz="0" w:space="0" w:color="auto"/>
      </w:divBdr>
      <w:divsChild>
        <w:div w:id="856381303">
          <w:marLeft w:val="562"/>
          <w:marRight w:val="14"/>
          <w:marTop w:val="0"/>
          <w:marBottom w:val="0"/>
          <w:divBdr>
            <w:top w:val="none" w:sz="0" w:space="0" w:color="auto"/>
            <w:left w:val="none" w:sz="0" w:space="0" w:color="auto"/>
            <w:bottom w:val="none" w:sz="0" w:space="0" w:color="auto"/>
            <w:right w:val="none" w:sz="0" w:space="0" w:color="auto"/>
          </w:divBdr>
        </w:div>
        <w:div w:id="970939683">
          <w:marLeft w:val="562"/>
          <w:marRight w:val="14"/>
          <w:marTop w:val="0"/>
          <w:marBottom w:val="0"/>
          <w:divBdr>
            <w:top w:val="none" w:sz="0" w:space="0" w:color="auto"/>
            <w:left w:val="none" w:sz="0" w:space="0" w:color="auto"/>
            <w:bottom w:val="none" w:sz="0" w:space="0" w:color="auto"/>
            <w:right w:val="none" w:sz="0" w:space="0" w:color="auto"/>
          </w:divBdr>
        </w:div>
        <w:div w:id="959652485">
          <w:marLeft w:val="562"/>
          <w:marRight w:val="14"/>
          <w:marTop w:val="0"/>
          <w:marBottom w:val="0"/>
          <w:divBdr>
            <w:top w:val="none" w:sz="0" w:space="0" w:color="auto"/>
            <w:left w:val="none" w:sz="0" w:space="0" w:color="auto"/>
            <w:bottom w:val="none" w:sz="0" w:space="0" w:color="auto"/>
            <w:right w:val="none" w:sz="0" w:space="0" w:color="auto"/>
          </w:divBdr>
        </w:div>
        <w:div w:id="2091001646">
          <w:marLeft w:val="562"/>
          <w:marRight w:val="14"/>
          <w:marTop w:val="0"/>
          <w:marBottom w:val="0"/>
          <w:divBdr>
            <w:top w:val="none" w:sz="0" w:space="0" w:color="auto"/>
            <w:left w:val="none" w:sz="0" w:space="0" w:color="auto"/>
            <w:bottom w:val="none" w:sz="0" w:space="0" w:color="auto"/>
            <w:right w:val="none" w:sz="0" w:space="0" w:color="auto"/>
          </w:divBdr>
        </w:div>
        <w:div w:id="70468927">
          <w:marLeft w:val="562"/>
          <w:marRight w:val="14"/>
          <w:marTop w:val="0"/>
          <w:marBottom w:val="0"/>
          <w:divBdr>
            <w:top w:val="none" w:sz="0" w:space="0" w:color="auto"/>
            <w:left w:val="none" w:sz="0" w:space="0" w:color="auto"/>
            <w:bottom w:val="none" w:sz="0" w:space="0" w:color="auto"/>
            <w:right w:val="none" w:sz="0" w:space="0" w:color="auto"/>
          </w:divBdr>
        </w:div>
        <w:div w:id="607540834">
          <w:marLeft w:val="562"/>
          <w:marRight w:val="14"/>
          <w:marTop w:val="0"/>
          <w:marBottom w:val="0"/>
          <w:divBdr>
            <w:top w:val="none" w:sz="0" w:space="0" w:color="auto"/>
            <w:left w:val="none" w:sz="0" w:space="0" w:color="auto"/>
            <w:bottom w:val="none" w:sz="0" w:space="0" w:color="auto"/>
            <w:right w:val="none" w:sz="0" w:space="0" w:color="auto"/>
          </w:divBdr>
        </w:div>
        <w:div w:id="975530685">
          <w:marLeft w:val="562"/>
          <w:marRight w:val="14"/>
          <w:marTop w:val="0"/>
          <w:marBottom w:val="0"/>
          <w:divBdr>
            <w:top w:val="none" w:sz="0" w:space="0" w:color="auto"/>
            <w:left w:val="none" w:sz="0" w:space="0" w:color="auto"/>
            <w:bottom w:val="none" w:sz="0" w:space="0" w:color="auto"/>
            <w:right w:val="none" w:sz="0" w:space="0" w:color="auto"/>
          </w:divBdr>
        </w:div>
      </w:divsChild>
    </w:div>
    <w:div w:id="27998167">
      <w:bodyDiv w:val="1"/>
      <w:marLeft w:val="0"/>
      <w:marRight w:val="0"/>
      <w:marTop w:val="0"/>
      <w:marBottom w:val="0"/>
      <w:divBdr>
        <w:top w:val="none" w:sz="0" w:space="0" w:color="auto"/>
        <w:left w:val="none" w:sz="0" w:space="0" w:color="auto"/>
        <w:bottom w:val="none" w:sz="0" w:space="0" w:color="auto"/>
        <w:right w:val="none" w:sz="0" w:space="0" w:color="auto"/>
      </w:divBdr>
    </w:div>
    <w:div w:id="114178858">
      <w:bodyDiv w:val="1"/>
      <w:marLeft w:val="0"/>
      <w:marRight w:val="0"/>
      <w:marTop w:val="0"/>
      <w:marBottom w:val="0"/>
      <w:divBdr>
        <w:top w:val="none" w:sz="0" w:space="0" w:color="auto"/>
        <w:left w:val="none" w:sz="0" w:space="0" w:color="auto"/>
        <w:bottom w:val="none" w:sz="0" w:space="0" w:color="auto"/>
        <w:right w:val="none" w:sz="0" w:space="0" w:color="auto"/>
      </w:divBdr>
      <w:divsChild>
        <w:div w:id="821192198">
          <w:marLeft w:val="0"/>
          <w:marRight w:val="0"/>
          <w:marTop w:val="0"/>
          <w:marBottom w:val="0"/>
          <w:divBdr>
            <w:top w:val="none" w:sz="0" w:space="0" w:color="auto"/>
            <w:left w:val="none" w:sz="0" w:space="0" w:color="auto"/>
            <w:bottom w:val="none" w:sz="0" w:space="0" w:color="auto"/>
            <w:right w:val="none" w:sz="0" w:space="0" w:color="auto"/>
          </w:divBdr>
          <w:divsChild>
            <w:div w:id="1447501178">
              <w:marLeft w:val="0"/>
              <w:marRight w:val="0"/>
              <w:marTop w:val="0"/>
              <w:marBottom w:val="0"/>
              <w:divBdr>
                <w:top w:val="none" w:sz="0" w:space="0" w:color="auto"/>
                <w:left w:val="none" w:sz="0" w:space="0" w:color="auto"/>
                <w:bottom w:val="none" w:sz="0" w:space="0" w:color="auto"/>
                <w:right w:val="none" w:sz="0" w:space="0" w:color="auto"/>
              </w:divBdr>
            </w:div>
            <w:div w:id="1557274587">
              <w:marLeft w:val="0"/>
              <w:marRight w:val="0"/>
              <w:marTop w:val="0"/>
              <w:marBottom w:val="0"/>
              <w:divBdr>
                <w:top w:val="none" w:sz="0" w:space="0" w:color="auto"/>
                <w:left w:val="none" w:sz="0" w:space="0" w:color="auto"/>
                <w:bottom w:val="none" w:sz="0" w:space="0" w:color="auto"/>
                <w:right w:val="none" w:sz="0" w:space="0" w:color="auto"/>
              </w:divBdr>
            </w:div>
            <w:div w:id="452749269">
              <w:marLeft w:val="0"/>
              <w:marRight w:val="0"/>
              <w:marTop w:val="0"/>
              <w:marBottom w:val="0"/>
              <w:divBdr>
                <w:top w:val="none" w:sz="0" w:space="0" w:color="auto"/>
                <w:left w:val="none" w:sz="0" w:space="0" w:color="auto"/>
                <w:bottom w:val="none" w:sz="0" w:space="0" w:color="auto"/>
                <w:right w:val="none" w:sz="0" w:space="0" w:color="auto"/>
              </w:divBdr>
            </w:div>
            <w:div w:id="204635250">
              <w:marLeft w:val="0"/>
              <w:marRight w:val="0"/>
              <w:marTop w:val="0"/>
              <w:marBottom w:val="0"/>
              <w:divBdr>
                <w:top w:val="none" w:sz="0" w:space="0" w:color="auto"/>
                <w:left w:val="none" w:sz="0" w:space="0" w:color="auto"/>
                <w:bottom w:val="none" w:sz="0" w:space="0" w:color="auto"/>
                <w:right w:val="none" w:sz="0" w:space="0" w:color="auto"/>
              </w:divBdr>
            </w:div>
            <w:div w:id="1267077127">
              <w:marLeft w:val="0"/>
              <w:marRight w:val="0"/>
              <w:marTop w:val="0"/>
              <w:marBottom w:val="0"/>
              <w:divBdr>
                <w:top w:val="none" w:sz="0" w:space="0" w:color="auto"/>
                <w:left w:val="none" w:sz="0" w:space="0" w:color="auto"/>
                <w:bottom w:val="none" w:sz="0" w:space="0" w:color="auto"/>
                <w:right w:val="none" w:sz="0" w:space="0" w:color="auto"/>
              </w:divBdr>
            </w:div>
            <w:div w:id="1863469889">
              <w:marLeft w:val="0"/>
              <w:marRight w:val="0"/>
              <w:marTop w:val="0"/>
              <w:marBottom w:val="0"/>
              <w:divBdr>
                <w:top w:val="none" w:sz="0" w:space="0" w:color="auto"/>
                <w:left w:val="none" w:sz="0" w:space="0" w:color="auto"/>
                <w:bottom w:val="none" w:sz="0" w:space="0" w:color="auto"/>
                <w:right w:val="none" w:sz="0" w:space="0" w:color="auto"/>
              </w:divBdr>
            </w:div>
            <w:div w:id="358509303">
              <w:marLeft w:val="0"/>
              <w:marRight w:val="0"/>
              <w:marTop w:val="0"/>
              <w:marBottom w:val="0"/>
              <w:divBdr>
                <w:top w:val="none" w:sz="0" w:space="0" w:color="auto"/>
                <w:left w:val="none" w:sz="0" w:space="0" w:color="auto"/>
                <w:bottom w:val="none" w:sz="0" w:space="0" w:color="auto"/>
                <w:right w:val="none" w:sz="0" w:space="0" w:color="auto"/>
              </w:divBdr>
            </w:div>
            <w:div w:id="636109151">
              <w:marLeft w:val="0"/>
              <w:marRight w:val="0"/>
              <w:marTop w:val="0"/>
              <w:marBottom w:val="0"/>
              <w:divBdr>
                <w:top w:val="none" w:sz="0" w:space="0" w:color="auto"/>
                <w:left w:val="none" w:sz="0" w:space="0" w:color="auto"/>
                <w:bottom w:val="none" w:sz="0" w:space="0" w:color="auto"/>
                <w:right w:val="none" w:sz="0" w:space="0" w:color="auto"/>
              </w:divBdr>
            </w:div>
            <w:div w:id="1647665958">
              <w:marLeft w:val="0"/>
              <w:marRight w:val="0"/>
              <w:marTop w:val="0"/>
              <w:marBottom w:val="0"/>
              <w:divBdr>
                <w:top w:val="none" w:sz="0" w:space="0" w:color="auto"/>
                <w:left w:val="none" w:sz="0" w:space="0" w:color="auto"/>
                <w:bottom w:val="none" w:sz="0" w:space="0" w:color="auto"/>
                <w:right w:val="none" w:sz="0" w:space="0" w:color="auto"/>
              </w:divBdr>
            </w:div>
            <w:div w:id="1107776786">
              <w:marLeft w:val="0"/>
              <w:marRight w:val="0"/>
              <w:marTop w:val="0"/>
              <w:marBottom w:val="0"/>
              <w:divBdr>
                <w:top w:val="none" w:sz="0" w:space="0" w:color="auto"/>
                <w:left w:val="none" w:sz="0" w:space="0" w:color="auto"/>
                <w:bottom w:val="none" w:sz="0" w:space="0" w:color="auto"/>
                <w:right w:val="none" w:sz="0" w:space="0" w:color="auto"/>
              </w:divBdr>
            </w:div>
            <w:div w:id="1063259808">
              <w:marLeft w:val="0"/>
              <w:marRight w:val="0"/>
              <w:marTop w:val="0"/>
              <w:marBottom w:val="0"/>
              <w:divBdr>
                <w:top w:val="none" w:sz="0" w:space="0" w:color="auto"/>
                <w:left w:val="none" w:sz="0" w:space="0" w:color="auto"/>
                <w:bottom w:val="none" w:sz="0" w:space="0" w:color="auto"/>
                <w:right w:val="none" w:sz="0" w:space="0" w:color="auto"/>
              </w:divBdr>
            </w:div>
            <w:div w:id="775759693">
              <w:marLeft w:val="0"/>
              <w:marRight w:val="0"/>
              <w:marTop w:val="0"/>
              <w:marBottom w:val="0"/>
              <w:divBdr>
                <w:top w:val="none" w:sz="0" w:space="0" w:color="auto"/>
                <w:left w:val="none" w:sz="0" w:space="0" w:color="auto"/>
                <w:bottom w:val="none" w:sz="0" w:space="0" w:color="auto"/>
                <w:right w:val="none" w:sz="0" w:space="0" w:color="auto"/>
              </w:divBdr>
            </w:div>
            <w:div w:id="1377239273">
              <w:marLeft w:val="0"/>
              <w:marRight w:val="0"/>
              <w:marTop w:val="0"/>
              <w:marBottom w:val="0"/>
              <w:divBdr>
                <w:top w:val="none" w:sz="0" w:space="0" w:color="auto"/>
                <w:left w:val="none" w:sz="0" w:space="0" w:color="auto"/>
                <w:bottom w:val="none" w:sz="0" w:space="0" w:color="auto"/>
                <w:right w:val="none" w:sz="0" w:space="0" w:color="auto"/>
              </w:divBdr>
            </w:div>
            <w:div w:id="1804738968">
              <w:marLeft w:val="0"/>
              <w:marRight w:val="0"/>
              <w:marTop w:val="0"/>
              <w:marBottom w:val="0"/>
              <w:divBdr>
                <w:top w:val="none" w:sz="0" w:space="0" w:color="auto"/>
                <w:left w:val="none" w:sz="0" w:space="0" w:color="auto"/>
                <w:bottom w:val="none" w:sz="0" w:space="0" w:color="auto"/>
                <w:right w:val="none" w:sz="0" w:space="0" w:color="auto"/>
              </w:divBdr>
            </w:div>
            <w:div w:id="1130169675">
              <w:marLeft w:val="0"/>
              <w:marRight w:val="0"/>
              <w:marTop w:val="0"/>
              <w:marBottom w:val="0"/>
              <w:divBdr>
                <w:top w:val="none" w:sz="0" w:space="0" w:color="auto"/>
                <w:left w:val="none" w:sz="0" w:space="0" w:color="auto"/>
                <w:bottom w:val="none" w:sz="0" w:space="0" w:color="auto"/>
                <w:right w:val="none" w:sz="0" w:space="0" w:color="auto"/>
              </w:divBdr>
            </w:div>
            <w:div w:id="228344594">
              <w:marLeft w:val="0"/>
              <w:marRight w:val="0"/>
              <w:marTop w:val="0"/>
              <w:marBottom w:val="0"/>
              <w:divBdr>
                <w:top w:val="none" w:sz="0" w:space="0" w:color="auto"/>
                <w:left w:val="none" w:sz="0" w:space="0" w:color="auto"/>
                <w:bottom w:val="none" w:sz="0" w:space="0" w:color="auto"/>
                <w:right w:val="none" w:sz="0" w:space="0" w:color="auto"/>
              </w:divBdr>
            </w:div>
          </w:divsChild>
        </w:div>
        <w:div w:id="578715622">
          <w:marLeft w:val="0"/>
          <w:marRight w:val="0"/>
          <w:marTop w:val="0"/>
          <w:marBottom w:val="0"/>
          <w:divBdr>
            <w:top w:val="none" w:sz="0" w:space="0" w:color="auto"/>
            <w:left w:val="none" w:sz="0" w:space="0" w:color="auto"/>
            <w:bottom w:val="none" w:sz="0" w:space="0" w:color="auto"/>
            <w:right w:val="none" w:sz="0" w:space="0" w:color="auto"/>
          </w:divBdr>
        </w:div>
        <w:div w:id="1466923505">
          <w:marLeft w:val="0"/>
          <w:marRight w:val="0"/>
          <w:marTop w:val="0"/>
          <w:marBottom w:val="0"/>
          <w:divBdr>
            <w:top w:val="none" w:sz="0" w:space="0" w:color="auto"/>
            <w:left w:val="none" w:sz="0" w:space="0" w:color="auto"/>
            <w:bottom w:val="none" w:sz="0" w:space="0" w:color="auto"/>
            <w:right w:val="none" w:sz="0" w:space="0" w:color="auto"/>
          </w:divBdr>
        </w:div>
        <w:div w:id="1237088073">
          <w:marLeft w:val="0"/>
          <w:marRight w:val="0"/>
          <w:marTop w:val="0"/>
          <w:marBottom w:val="0"/>
          <w:divBdr>
            <w:top w:val="none" w:sz="0" w:space="0" w:color="auto"/>
            <w:left w:val="none" w:sz="0" w:space="0" w:color="auto"/>
            <w:bottom w:val="none" w:sz="0" w:space="0" w:color="auto"/>
            <w:right w:val="none" w:sz="0" w:space="0" w:color="auto"/>
          </w:divBdr>
        </w:div>
        <w:div w:id="1143959644">
          <w:marLeft w:val="0"/>
          <w:marRight w:val="0"/>
          <w:marTop w:val="0"/>
          <w:marBottom w:val="0"/>
          <w:divBdr>
            <w:top w:val="none" w:sz="0" w:space="0" w:color="auto"/>
            <w:left w:val="none" w:sz="0" w:space="0" w:color="auto"/>
            <w:bottom w:val="none" w:sz="0" w:space="0" w:color="auto"/>
            <w:right w:val="none" w:sz="0" w:space="0" w:color="auto"/>
          </w:divBdr>
        </w:div>
        <w:div w:id="871923501">
          <w:marLeft w:val="0"/>
          <w:marRight w:val="0"/>
          <w:marTop w:val="0"/>
          <w:marBottom w:val="0"/>
          <w:divBdr>
            <w:top w:val="none" w:sz="0" w:space="0" w:color="auto"/>
            <w:left w:val="none" w:sz="0" w:space="0" w:color="auto"/>
            <w:bottom w:val="none" w:sz="0" w:space="0" w:color="auto"/>
            <w:right w:val="none" w:sz="0" w:space="0" w:color="auto"/>
          </w:divBdr>
        </w:div>
        <w:div w:id="417217368">
          <w:marLeft w:val="0"/>
          <w:marRight w:val="0"/>
          <w:marTop w:val="0"/>
          <w:marBottom w:val="0"/>
          <w:divBdr>
            <w:top w:val="none" w:sz="0" w:space="0" w:color="auto"/>
            <w:left w:val="none" w:sz="0" w:space="0" w:color="auto"/>
            <w:bottom w:val="none" w:sz="0" w:space="0" w:color="auto"/>
            <w:right w:val="none" w:sz="0" w:space="0" w:color="auto"/>
          </w:divBdr>
        </w:div>
        <w:div w:id="703678696">
          <w:marLeft w:val="0"/>
          <w:marRight w:val="0"/>
          <w:marTop w:val="0"/>
          <w:marBottom w:val="0"/>
          <w:divBdr>
            <w:top w:val="none" w:sz="0" w:space="0" w:color="auto"/>
            <w:left w:val="none" w:sz="0" w:space="0" w:color="auto"/>
            <w:bottom w:val="none" w:sz="0" w:space="0" w:color="auto"/>
            <w:right w:val="none" w:sz="0" w:space="0" w:color="auto"/>
          </w:divBdr>
        </w:div>
      </w:divsChild>
    </w:div>
    <w:div w:id="211843504">
      <w:bodyDiv w:val="1"/>
      <w:marLeft w:val="0"/>
      <w:marRight w:val="0"/>
      <w:marTop w:val="0"/>
      <w:marBottom w:val="0"/>
      <w:divBdr>
        <w:top w:val="none" w:sz="0" w:space="0" w:color="auto"/>
        <w:left w:val="none" w:sz="0" w:space="0" w:color="auto"/>
        <w:bottom w:val="none" w:sz="0" w:space="0" w:color="auto"/>
        <w:right w:val="none" w:sz="0" w:space="0" w:color="auto"/>
      </w:divBdr>
    </w:div>
    <w:div w:id="248319472">
      <w:bodyDiv w:val="1"/>
      <w:marLeft w:val="0"/>
      <w:marRight w:val="0"/>
      <w:marTop w:val="0"/>
      <w:marBottom w:val="0"/>
      <w:divBdr>
        <w:top w:val="none" w:sz="0" w:space="0" w:color="auto"/>
        <w:left w:val="none" w:sz="0" w:space="0" w:color="auto"/>
        <w:bottom w:val="none" w:sz="0" w:space="0" w:color="auto"/>
        <w:right w:val="none" w:sz="0" w:space="0" w:color="auto"/>
      </w:divBdr>
    </w:div>
    <w:div w:id="281108970">
      <w:bodyDiv w:val="1"/>
      <w:marLeft w:val="0"/>
      <w:marRight w:val="0"/>
      <w:marTop w:val="0"/>
      <w:marBottom w:val="0"/>
      <w:divBdr>
        <w:top w:val="none" w:sz="0" w:space="0" w:color="auto"/>
        <w:left w:val="none" w:sz="0" w:space="0" w:color="auto"/>
        <w:bottom w:val="none" w:sz="0" w:space="0" w:color="auto"/>
        <w:right w:val="none" w:sz="0" w:space="0" w:color="auto"/>
      </w:divBdr>
    </w:div>
    <w:div w:id="418718601">
      <w:bodyDiv w:val="1"/>
      <w:marLeft w:val="0"/>
      <w:marRight w:val="0"/>
      <w:marTop w:val="0"/>
      <w:marBottom w:val="0"/>
      <w:divBdr>
        <w:top w:val="none" w:sz="0" w:space="0" w:color="auto"/>
        <w:left w:val="none" w:sz="0" w:space="0" w:color="auto"/>
        <w:bottom w:val="none" w:sz="0" w:space="0" w:color="auto"/>
        <w:right w:val="none" w:sz="0" w:space="0" w:color="auto"/>
      </w:divBdr>
    </w:div>
    <w:div w:id="593904739">
      <w:bodyDiv w:val="1"/>
      <w:marLeft w:val="0"/>
      <w:marRight w:val="0"/>
      <w:marTop w:val="0"/>
      <w:marBottom w:val="0"/>
      <w:divBdr>
        <w:top w:val="none" w:sz="0" w:space="0" w:color="auto"/>
        <w:left w:val="none" w:sz="0" w:space="0" w:color="auto"/>
        <w:bottom w:val="none" w:sz="0" w:space="0" w:color="auto"/>
        <w:right w:val="none" w:sz="0" w:space="0" w:color="auto"/>
      </w:divBdr>
    </w:div>
    <w:div w:id="599921655">
      <w:bodyDiv w:val="1"/>
      <w:marLeft w:val="0"/>
      <w:marRight w:val="0"/>
      <w:marTop w:val="0"/>
      <w:marBottom w:val="0"/>
      <w:divBdr>
        <w:top w:val="none" w:sz="0" w:space="0" w:color="auto"/>
        <w:left w:val="none" w:sz="0" w:space="0" w:color="auto"/>
        <w:bottom w:val="none" w:sz="0" w:space="0" w:color="auto"/>
        <w:right w:val="none" w:sz="0" w:space="0" w:color="auto"/>
      </w:divBdr>
    </w:div>
    <w:div w:id="618686244">
      <w:bodyDiv w:val="1"/>
      <w:marLeft w:val="0"/>
      <w:marRight w:val="0"/>
      <w:marTop w:val="0"/>
      <w:marBottom w:val="0"/>
      <w:divBdr>
        <w:top w:val="none" w:sz="0" w:space="0" w:color="auto"/>
        <w:left w:val="none" w:sz="0" w:space="0" w:color="auto"/>
        <w:bottom w:val="none" w:sz="0" w:space="0" w:color="auto"/>
        <w:right w:val="none" w:sz="0" w:space="0" w:color="auto"/>
      </w:divBdr>
      <w:divsChild>
        <w:div w:id="250701342">
          <w:marLeft w:val="0"/>
          <w:marRight w:val="0"/>
          <w:marTop w:val="0"/>
          <w:marBottom w:val="0"/>
          <w:divBdr>
            <w:top w:val="none" w:sz="0" w:space="0" w:color="auto"/>
            <w:left w:val="none" w:sz="0" w:space="0" w:color="auto"/>
            <w:bottom w:val="none" w:sz="0" w:space="0" w:color="auto"/>
            <w:right w:val="none" w:sz="0" w:space="0" w:color="auto"/>
          </w:divBdr>
          <w:divsChild>
            <w:div w:id="473838342">
              <w:marLeft w:val="0"/>
              <w:marRight w:val="0"/>
              <w:marTop w:val="0"/>
              <w:marBottom w:val="0"/>
              <w:divBdr>
                <w:top w:val="none" w:sz="0" w:space="0" w:color="auto"/>
                <w:left w:val="none" w:sz="0" w:space="0" w:color="auto"/>
                <w:bottom w:val="none" w:sz="0" w:space="0" w:color="auto"/>
                <w:right w:val="none" w:sz="0" w:space="0" w:color="auto"/>
              </w:divBdr>
              <w:divsChild>
                <w:div w:id="1396079078">
                  <w:marLeft w:val="0"/>
                  <w:marRight w:val="0"/>
                  <w:marTop w:val="0"/>
                  <w:marBottom w:val="0"/>
                  <w:divBdr>
                    <w:top w:val="none" w:sz="0" w:space="0" w:color="auto"/>
                    <w:left w:val="none" w:sz="0" w:space="0" w:color="auto"/>
                    <w:bottom w:val="none" w:sz="0" w:space="0" w:color="auto"/>
                    <w:right w:val="none" w:sz="0" w:space="0" w:color="auto"/>
                  </w:divBdr>
                  <w:divsChild>
                    <w:div w:id="1510023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0132577">
      <w:bodyDiv w:val="1"/>
      <w:marLeft w:val="0"/>
      <w:marRight w:val="0"/>
      <w:marTop w:val="0"/>
      <w:marBottom w:val="0"/>
      <w:divBdr>
        <w:top w:val="none" w:sz="0" w:space="0" w:color="auto"/>
        <w:left w:val="none" w:sz="0" w:space="0" w:color="auto"/>
        <w:bottom w:val="none" w:sz="0" w:space="0" w:color="auto"/>
        <w:right w:val="none" w:sz="0" w:space="0" w:color="auto"/>
      </w:divBdr>
    </w:div>
    <w:div w:id="688263874">
      <w:bodyDiv w:val="1"/>
      <w:marLeft w:val="0"/>
      <w:marRight w:val="0"/>
      <w:marTop w:val="0"/>
      <w:marBottom w:val="0"/>
      <w:divBdr>
        <w:top w:val="none" w:sz="0" w:space="0" w:color="auto"/>
        <w:left w:val="none" w:sz="0" w:space="0" w:color="auto"/>
        <w:bottom w:val="none" w:sz="0" w:space="0" w:color="auto"/>
        <w:right w:val="none" w:sz="0" w:space="0" w:color="auto"/>
      </w:divBdr>
    </w:div>
    <w:div w:id="899710745">
      <w:bodyDiv w:val="1"/>
      <w:marLeft w:val="0"/>
      <w:marRight w:val="0"/>
      <w:marTop w:val="0"/>
      <w:marBottom w:val="0"/>
      <w:divBdr>
        <w:top w:val="none" w:sz="0" w:space="0" w:color="auto"/>
        <w:left w:val="none" w:sz="0" w:space="0" w:color="auto"/>
        <w:bottom w:val="none" w:sz="0" w:space="0" w:color="auto"/>
        <w:right w:val="none" w:sz="0" w:space="0" w:color="auto"/>
      </w:divBdr>
    </w:div>
    <w:div w:id="942493527">
      <w:bodyDiv w:val="1"/>
      <w:marLeft w:val="0"/>
      <w:marRight w:val="0"/>
      <w:marTop w:val="0"/>
      <w:marBottom w:val="0"/>
      <w:divBdr>
        <w:top w:val="none" w:sz="0" w:space="0" w:color="auto"/>
        <w:left w:val="none" w:sz="0" w:space="0" w:color="auto"/>
        <w:bottom w:val="none" w:sz="0" w:space="0" w:color="auto"/>
        <w:right w:val="none" w:sz="0" w:space="0" w:color="auto"/>
      </w:divBdr>
    </w:div>
    <w:div w:id="970134452">
      <w:bodyDiv w:val="1"/>
      <w:marLeft w:val="0"/>
      <w:marRight w:val="0"/>
      <w:marTop w:val="0"/>
      <w:marBottom w:val="0"/>
      <w:divBdr>
        <w:top w:val="none" w:sz="0" w:space="0" w:color="auto"/>
        <w:left w:val="none" w:sz="0" w:space="0" w:color="auto"/>
        <w:bottom w:val="none" w:sz="0" w:space="0" w:color="auto"/>
        <w:right w:val="none" w:sz="0" w:space="0" w:color="auto"/>
      </w:divBdr>
    </w:div>
    <w:div w:id="1019816207">
      <w:bodyDiv w:val="1"/>
      <w:marLeft w:val="0"/>
      <w:marRight w:val="0"/>
      <w:marTop w:val="0"/>
      <w:marBottom w:val="0"/>
      <w:divBdr>
        <w:top w:val="none" w:sz="0" w:space="0" w:color="auto"/>
        <w:left w:val="none" w:sz="0" w:space="0" w:color="auto"/>
        <w:bottom w:val="none" w:sz="0" w:space="0" w:color="auto"/>
        <w:right w:val="none" w:sz="0" w:space="0" w:color="auto"/>
      </w:divBdr>
    </w:div>
    <w:div w:id="1022241539">
      <w:bodyDiv w:val="1"/>
      <w:marLeft w:val="0"/>
      <w:marRight w:val="0"/>
      <w:marTop w:val="0"/>
      <w:marBottom w:val="0"/>
      <w:divBdr>
        <w:top w:val="none" w:sz="0" w:space="0" w:color="auto"/>
        <w:left w:val="none" w:sz="0" w:space="0" w:color="auto"/>
        <w:bottom w:val="none" w:sz="0" w:space="0" w:color="auto"/>
        <w:right w:val="none" w:sz="0" w:space="0" w:color="auto"/>
      </w:divBdr>
      <w:divsChild>
        <w:div w:id="1703242960">
          <w:marLeft w:val="446"/>
          <w:marRight w:val="0"/>
          <w:marTop w:val="0"/>
          <w:marBottom w:val="0"/>
          <w:divBdr>
            <w:top w:val="none" w:sz="0" w:space="0" w:color="auto"/>
            <w:left w:val="none" w:sz="0" w:space="0" w:color="auto"/>
            <w:bottom w:val="none" w:sz="0" w:space="0" w:color="auto"/>
            <w:right w:val="none" w:sz="0" w:space="0" w:color="auto"/>
          </w:divBdr>
        </w:div>
        <w:div w:id="33426441">
          <w:marLeft w:val="446"/>
          <w:marRight w:val="0"/>
          <w:marTop w:val="0"/>
          <w:marBottom w:val="0"/>
          <w:divBdr>
            <w:top w:val="none" w:sz="0" w:space="0" w:color="auto"/>
            <w:left w:val="none" w:sz="0" w:space="0" w:color="auto"/>
            <w:bottom w:val="none" w:sz="0" w:space="0" w:color="auto"/>
            <w:right w:val="none" w:sz="0" w:space="0" w:color="auto"/>
          </w:divBdr>
        </w:div>
      </w:divsChild>
    </w:div>
    <w:div w:id="1044214510">
      <w:bodyDiv w:val="1"/>
      <w:marLeft w:val="0"/>
      <w:marRight w:val="0"/>
      <w:marTop w:val="0"/>
      <w:marBottom w:val="0"/>
      <w:divBdr>
        <w:top w:val="none" w:sz="0" w:space="0" w:color="auto"/>
        <w:left w:val="none" w:sz="0" w:space="0" w:color="auto"/>
        <w:bottom w:val="none" w:sz="0" w:space="0" w:color="auto"/>
        <w:right w:val="none" w:sz="0" w:space="0" w:color="auto"/>
      </w:divBdr>
      <w:divsChild>
        <w:div w:id="1170409574">
          <w:marLeft w:val="0"/>
          <w:marRight w:val="0"/>
          <w:marTop w:val="0"/>
          <w:marBottom w:val="0"/>
          <w:divBdr>
            <w:top w:val="none" w:sz="0" w:space="0" w:color="auto"/>
            <w:left w:val="none" w:sz="0" w:space="0" w:color="auto"/>
            <w:bottom w:val="none" w:sz="0" w:space="0" w:color="auto"/>
            <w:right w:val="none" w:sz="0" w:space="0" w:color="auto"/>
          </w:divBdr>
          <w:divsChild>
            <w:div w:id="1384477992">
              <w:marLeft w:val="0"/>
              <w:marRight w:val="0"/>
              <w:marTop w:val="0"/>
              <w:marBottom w:val="0"/>
              <w:divBdr>
                <w:top w:val="none" w:sz="0" w:space="0" w:color="auto"/>
                <w:left w:val="none" w:sz="0" w:space="0" w:color="auto"/>
                <w:bottom w:val="none" w:sz="0" w:space="0" w:color="auto"/>
                <w:right w:val="none" w:sz="0" w:space="0" w:color="auto"/>
              </w:divBdr>
            </w:div>
            <w:div w:id="684523891">
              <w:marLeft w:val="0"/>
              <w:marRight w:val="0"/>
              <w:marTop w:val="0"/>
              <w:marBottom w:val="0"/>
              <w:divBdr>
                <w:top w:val="none" w:sz="0" w:space="0" w:color="auto"/>
                <w:left w:val="none" w:sz="0" w:space="0" w:color="auto"/>
                <w:bottom w:val="none" w:sz="0" w:space="0" w:color="auto"/>
                <w:right w:val="none" w:sz="0" w:space="0" w:color="auto"/>
              </w:divBdr>
            </w:div>
            <w:div w:id="408696268">
              <w:marLeft w:val="0"/>
              <w:marRight w:val="0"/>
              <w:marTop w:val="0"/>
              <w:marBottom w:val="0"/>
              <w:divBdr>
                <w:top w:val="none" w:sz="0" w:space="0" w:color="auto"/>
                <w:left w:val="none" w:sz="0" w:space="0" w:color="auto"/>
                <w:bottom w:val="none" w:sz="0" w:space="0" w:color="auto"/>
                <w:right w:val="none" w:sz="0" w:space="0" w:color="auto"/>
              </w:divBdr>
            </w:div>
            <w:div w:id="1717855204">
              <w:marLeft w:val="0"/>
              <w:marRight w:val="0"/>
              <w:marTop w:val="0"/>
              <w:marBottom w:val="0"/>
              <w:divBdr>
                <w:top w:val="none" w:sz="0" w:space="0" w:color="auto"/>
                <w:left w:val="none" w:sz="0" w:space="0" w:color="auto"/>
                <w:bottom w:val="none" w:sz="0" w:space="0" w:color="auto"/>
                <w:right w:val="none" w:sz="0" w:space="0" w:color="auto"/>
              </w:divBdr>
            </w:div>
            <w:div w:id="1016466836">
              <w:marLeft w:val="0"/>
              <w:marRight w:val="0"/>
              <w:marTop w:val="0"/>
              <w:marBottom w:val="0"/>
              <w:divBdr>
                <w:top w:val="none" w:sz="0" w:space="0" w:color="auto"/>
                <w:left w:val="none" w:sz="0" w:space="0" w:color="auto"/>
                <w:bottom w:val="none" w:sz="0" w:space="0" w:color="auto"/>
                <w:right w:val="none" w:sz="0" w:space="0" w:color="auto"/>
              </w:divBdr>
            </w:div>
            <w:div w:id="2069374339">
              <w:marLeft w:val="0"/>
              <w:marRight w:val="0"/>
              <w:marTop w:val="0"/>
              <w:marBottom w:val="0"/>
              <w:divBdr>
                <w:top w:val="none" w:sz="0" w:space="0" w:color="auto"/>
                <w:left w:val="none" w:sz="0" w:space="0" w:color="auto"/>
                <w:bottom w:val="none" w:sz="0" w:space="0" w:color="auto"/>
                <w:right w:val="none" w:sz="0" w:space="0" w:color="auto"/>
              </w:divBdr>
            </w:div>
            <w:div w:id="849568623">
              <w:marLeft w:val="0"/>
              <w:marRight w:val="0"/>
              <w:marTop w:val="0"/>
              <w:marBottom w:val="0"/>
              <w:divBdr>
                <w:top w:val="none" w:sz="0" w:space="0" w:color="auto"/>
                <w:left w:val="none" w:sz="0" w:space="0" w:color="auto"/>
                <w:bottom w:val="none" w:sz="0" w:space="0" w:color="auto"/>
                <w:right w:val="none" w:sz="0" w:space="0" w:color="auto"/>
              </w:divBdr>
            </w:div>
            <w:div w:id="783957898">
              <w:marLeft w:val="0"/>
              <w:marRight w:val="0"/>
              <w:marTop w:val="0"/>
              <w:marBottom w:val="0"/>
              <w:divBdr>
                <w:top w:val="none" w:sz="0" w:space="0" w:color="auto"/>
                <w:left w:val="none" w:sz="0" w:space="0" w:color="auto"/>
                <w:bottom w:val="none" w:sz="0" w:space="0" w:color="auto"/>
                <w:right w:val="none" w:sz="0" w:space="0" w:color="auto"/>
              </w:divBdr>
            </w:div>
            <w:div w:id="1050761180">
              <w:marLeft w:val="0"/>
              <w:marRight w:val="0"/>
              <w:marTop w:val="0"/>
              <w:marBottom w:val="0"/>
              <w:divBdr>
                <w:top w:val="none" w:sz="0" w:space="0" w:color="auto"/>
                <w:left w:val="none" w:sz="0" w:space="0" w:color="auto"/>
                <w:bottom w:val="none" w:sz="0" w:space="0" w:color="auto"/>
                <w:right w:val="none" w:sz="0" w:space="0" w:color="auto"/>
              </w:divBdr>
            </w:div>
            <w:div w:id="744760698">
              <w:marLeft w:val="0"/>
              <w:marRight w:val="0"/>
              <w:marTop w:val="0"/>
              <w:marBottom w:val="0"/>
              <w:divBdr>
                <w:top w:val="none" w:sz="0" w:space="0" w:color="auto"/>
                <w:left w:val="none" w:sz="0" w:space="0" w:color="auto"/>
                <w:bottom w:val="none" w:sz="0" w:space="0" w:color="auto"/>
                <w:right w:val="none" w:sz="0" w:space="0" w:color="auto"/>
              </w:divBdr>
            </w:div>
            <w:div w:id="1464881801">
              <w:marLeft w:val="0"/>
              <w:marRight w:val="0"/>
              <w:marTop w:val="0"/>
              <w:marBottom w:val="0"/>
              <w:divBdr>
                <w:top w:val="none" w:sz="0" w:space="0" w:color="auto"/>
                <w:left w:val="none" w:sz="0" w:space="0" w:color="auto"/>
                <w:bottom w:val="none" w:sz="0" w:space="0" w:color="auto"/>
                <w:right w:val="none" w:sz="0" w:space="0" w:color="auto"/>
              </w:divBdr>
            </w:div>
            <w:div w:id="15888207">
              <w:marLeft w:val="0"/>
              <w:marRight w:val="0"/>
              <w:marTop w:val="0"/>
              <w:marBottom w:val="0"/>
              <w:divBdr>
                <w:top w:val="none" w:sz="0" w:space="0" w:color="auto"/>
                <w:left w:val="none" w:sz="0" w:space="0" w:color="auto"/>
                <w:bottom w:val="none" w:sz="0" w:space="0" w:color="auto"/>
                <w:right w:val="none" w:sz="0" w:space="0" w:color="auto"/>
              </w:divBdr>
            </w:div>
            <w:div w:id="1346246744">
              <w:marLeft w:val="0"/>
              <w:marRight w:val="0"/>
              <w:marTop w:val="0"/>
              <w:marBottom w:val="0"/>
              <w:divBdr>
                <w:top w:val="none" w:sz="0" w:space="0" w:color="auto"/>
                <w:left w:val="none" w:sz="0" w:space="0" w:color="auto"/>
                <w:bottom w:val="none" w:sz="0" w:space="0" w:color="auto"/>
                <w:right w:val="none" w:sz="0" w:space="0" w:color="auto"/>
              </w:divBdr>
            </w:div>
            <w:div w:id="2015111448">
              <w:marLeft w:val="0"/>
              <w:marRight w:val="0"/>
              <w:marTop w:val="0"/>
              <w:marBottom w:val="0"/>
              <w:divBdr>
                <w:top w:val="none" w:sz="0" w:space="0" w:color="auto"/>
                <w:left w:val="none" w:sz="0" w:space="0" w:color="auto"/>
                <w:bottom w:val="none" w:sz="0" w:space="0" w:color="auto"/>
                <w:right w:val="none" w:sz="0" w:space="0" w:color="auto"/>
              </w:divBdr>
            </w:div>
            <w:div w:id="183401796">
              <w:marLeft w:val="0"/>
              <w:marRight w:val="0"/>
              <w:marTop w:val="0"/>
              <w:marBottom w:val="0"/>
              <w:divBdr>
                <w:top w:val="none" w:sz="0" w:space="0" w:color="auto"/>
                <w:left w:val="none" w:sz="0" w:space="0" w:color="auto"/>
                <w:bottom w:val="none" w:sz="0" w:space="0" w:color="auto"/>
                <w:right w:val="none" w:sz="0" w:space="0" w:color="auto"/>
              </w:divBdr>
            </w:div>
            <w:div w:id="1422750580">
              <w:marLeft w:val="0"/>
              <w:marRight w:val="0"/>
              <w:marTop w:val="0"/>
              <w:marBottom w:val="0"/>
              <w:divBdr>
                <w:top w:val="none" w:sz="0" w:space="0" w:color="auto"/>
                <w:left w:val="none" w:sz="0" w:space="0" w:color="auto"/>
                <w:bottom w:val="none" w:sz="0" w:space="0" w:color="auto"/>
                <w:right w:val="none" w:sz="0" w:space="0" w:color="auto"/>
              </w:divBdr>
            </w:div>
          </w:divsChild>
        </w:div>
        <w:div w:id="1302691275">
          <w:marLeft w:val="0"/>
          <w:marRight w:val="0"/>
          <w:marTop w:val="0"/>
          <w:marBottom w:val="0"/>
          <w:divBdr>
            <w:top w:val="none" w:sz="0" w:space="0" w:color="auto"/>
            <w:left w:val="none" w:sz="0" w:space="0" w:color="auto"/>
            <w:bottom w:val="none" w:sz="0" w:space="0" w:color="auto"/>
            <w:right w:val="none" w:sz="0" w:space="0" w:color="auto"/>
          </w:divBdr>
        </w:div>
        <w:div w:id="1904635353">
          <w:marLeft w:val="0"/>
          <w:marRight w:val="0"/>
          <w:marTop w:val="0"/>
          <w:marBottom w:val="0"/>
          <w:divBdr>
            <w:top w:val="none" w:sz="0" w:space="0" w:color="auto"/>
            <w:left w:val="none" w:sz="0" w:space="0" w:color="auto"/>
            <w:bottom w:val="none" w:sz="0" w:space="0" w:color="auto"/>
            <w:right w:val="none" w:sz="0" w:space="0" w:color="auto"/>
          </w:divBdr>
        </w:div>
        <w:div w:id="882325632">
          <w:marLeft w:val="0"/>
          <w:marRight w:val="0"/>
          <w:marTop w:val="0"/>
          <w:marBottom w:val="0"/>
          <w:divBdr>
            <w:top w:val="none" w:sz="0" w:space="0" w:color="auto"/>
            <w:left w:val="none" w:sz="0" w:space="0" w:color="auto"/>
            <w:bottom w:val="none" w:sz="0" w:space="0" w:color="auto"/>
            <w:right w:val="none" w:sz="0" w:space="0" w:color="auto"/>
          </w:divBdr>
        </w:div>
        <w:div w:id="804541861">
          <w:marLeft w:val="0"/>
          <w:marRight w:val="0"/>
          <w:marTop w:val="0"/>
          <w:marBottom w:val="0"/>
          <w:divBdr>
            <w:top w:val="none" w:sz="0" w:space="0" w:color="auto"/>
            <w:left w:val="none" w:sz="0" w:space="0" w:color="auto"/>
            <w:bottom w:val="none" w:sz="0" w:space="0" w:color="auto"/>
            <w:right w:val="none" w:sz="0" w:space="0" w:color="auto"/>
          </w:divBdr>
        </w:div>
        <w:div w:id="880363188">
          <w:marLeft w:val="0"/>
          <w:marRight w:val="0"/>
          <w:marTop w:val="0"/>
          <w:marBottom w:val="0"/>
          <w:divBdr>
            <w:top w:val="none" w:sz="0" w:space="0" w:color="auto"/>
            <w:left w:val="none" w:sz="0" w:space="0" w:color="auto"/>
            <w:bottom w:val="none" w:sz="0" w:space="0" w:color="auto"/>
            <w:right w:val="none" w:sz="0" w:space="0" w:color="auto"/>
          </w:divBdr>
        </w:div>
        <w:div w:id="172303280">
          <w:marLeft w:val="0"/>
          <w:marRight w:val="0"/>
          <w:marTop w:val="0"/>
          <w:marBottom w:val="0"/>
          <w:divBdr>
            <w:top w:val="none" w:sz="0" w:space="0" w:color="auto"/>
            <w:left w:val="none" w:sz="0" w:space="0" w:color="auto"/>
            <w:bottom w:val="none" w:sz="0" w:space="0" w:color="auto"/>
            <w:right w:val="none" w:sz="0" w:space="0" w:color="auto"/>
          </w:divBdr>
        </w:div>
        <w:div w:id="608708042">
          <w:marLeft w:val="0"/>
          <w:marRight w:val="0"/>
          <w:marTop w:val="0"/>
          <w:marBottom w:val="0"/>
          <w:divBdr>
            <w:top w:val="none" w:sz="0" w:space="0" w:color="auto"/>
            <w:left w:val="none" w:sz="0" w:space="0" w:color="auto"/>
            <w:bottom w:val="none" w:sz="0" w:space="0" w:color="auto"/>
            <w:right w:val="none" w:sz="0" w:space="0" w:color="auto"/>
          </w:divBdr>
        </w:div>
      </w:divsChild>
    </w:div>
    <w:div w:id="1141531687">
      <w:bodyDiv w:val="1"/>
      <w:marLeft w:val="0"/>
      <w:marRight w:val="0"/>
      <w:marTop w:val="0"/>
      <w:marBottom w:val="0"/>
      <w:divBdr>
        <w:top w:val="none" w:sz="0" w:space="0" w:color="auto"/>
        <w:left w:val="none" w:sz="0" w:space="0" w:color="auto"/>
        <w:bottom w:val="none" w:sz="0" w:space="0" w:color="auto"/>
        <w:right w:val="none" w:sz="0" w:space="0" w:color="auto"/>
      </w:divBdr>
      <w:divsChild>
        <w:div w:id="1176574686">
          <w:marLeft w:val="0"/>
          <w:marRight w:val="0"/>
          <w:marTop w:val="0"/>
          <w:marBottom w:val="0"/>
          <w:divBdr>
            <w:top w:val="none" w:sz="0" w:space="0" w:color="auto"/>
            <w:left w:val="none" w:sz="0" w:space="0" w:color="auto"/>
            <w:bottom w:val="none" w:sz="0" w:space="0" w:color="auto"/>
            <w:right w:val="none" w:sz="0" w:space="0" w:color="auto"/>
          </w:divBdr>
        </w:div>
        <w:div w:id="927034450">
          <w:marLeft w:val="0"/>
          <w:marRight w:val="0"/>
          <w:marTop w:val="0"/>
          <w:marBottom w:val="0"/>
          <w:divBdr>
            <w:top w:val="none" w:sz="0" w:space="0" w:color="auto"/>
            <w:left w:val="none" w:sz="0" w:space="0" w:color="auto"/>
            <w:bottom w:val="none" w:sz="0" w:space="0" w:color="auto"/>
            <w:right w:val="none" w:sz="0" w:space="0" w:color="auto"/>
          </w:divBdr>
        </w:div>
        <w:div w:id="787041990">
          <w:marLeft w:val="0"/>
          <w:marRight w:val="0"/>
          <w:marTop w:val="0"/>
          <w:marBottom w:val="0"/>
          <w:divBdr>
            <w:top w:val="none" w:sz="0" w:space="0" w:color="auto"/>
            <w:left w:val="none" w:sz="0" w:space="0" w:color="auto"/>
            <w:bottom w:val="none" w:sz="0" w:space="0" w:color="auto"/>
            <w:right w:val="none" w:sz="0" w:space="0" w:color="auto"/>
          </w:divBdr>
        </w:div>
        <w:div w:id="708186544">
          <w:marLeft w:val="0"/>
          <w:marRight w:val="0"/>
          <w:marTop w:val="0"/>
          <w:marBottom w:val="0"/>
          <w:divBdr>
            <w:top w:val="none" w:sz="0" w:space="0" w:color="auto"/>
            <w:left w:val="none" w:sz="0" w:space="0" w:color="auto"/>
            <w:bottom w:val="none" w:sz="0" w:space="0" w:color="auto"/>
            <w:right w:val="none" w:sz="0" w:space="0" w:color="auto"/>
          </w:divBdr>
        </w:div>
        <w:div w:id="340201350">
          <w:marLeft w:val="0"/>
          <w:marRight w:val="0"/>
          <w:marTop w:val="0"/>
          <w:marBottom w:val="0"/>
          <w:divBdr>
            <w:top w:val="none" w:sz="0" w:space="0" w:color="auto"/>
            <w:left w:val="none" w:sz="0" w:space="0" w:color="auto"/>
            <w:bottom w:val="none" w:sz="0" w:space="0" w:color="auto"/>
            <w:right w:val="none" w:sz="0" w:space="0" w:color="auto"/>
          </w:divBdr>
        </w:div>
        <w:div w:id="125659993">
          <w:marLeft w:val="0"/>
          <w:marRight w:val="0"/>
          <w:marTop w:val="0"/>
          <w:marBottom w:val="0"/>
          <w:divBdr>
            <w:top w:val="none" w:sz="0" w:space="0" w:color="auto"/>
            <w:left w:val="none" w:sz="0" w:space="0" w:color="auto"/>
            <w:bottom w:val="none" w:sz="0" w:space="0" w:color="auto"/>
            <w:right w:val="none" w:sz="0" w:space="0" w:color="auto"/>
          </w:divBdr>
        </w:div>
        <w:div w:id="1274169074">
          <w:marLeft w:val="0"/>
          <w:marRight w:val="0"/>
          <w:marTop w:val="0"/>
          <w:marBottom w:val="0"/>
          <w:divBdr>
            <w:top w:val="none" w:sz="0" w:space="0" w:color="auto"/>
            <w:left w:val="none" w:sz="0" w:space="0" w:color="auto"/>
            <w:bottom w:val="none" w:sz="0" w:space="0" w:color="auto"/>
            <w:right w:val="none" w:sz="0" w:space="0" w:color="auto"/>
          </w:divBdr>
        </w:div>
        <w:div w:id="1210649328">
          <w:marLeft w:val="0"/>
          <w:marRight w:val="0"/>
          <w:marTop w:val="0"/>
          <w:marBottom w:val="0"/>
          <w:divBdr>
            <w:top w:val="none" w:sz="0" w:space="0" w:color="auto"/>
            <w:left w:val="none" w:sz="0" w:space="0" w:color="auto"/>
            <w:bottom w:val="none" w:sz="0" w:space="0" w:color="auto"/>
            <w:right w:val="none" w:sz="0" w:space="0" w:color="auto"/>
          </w:divBdr>
        </w:div>
        <w:div w:id="321548096">
          <w:marLeft w:val="0"/>
          <w:marRight w:val="0"/>
          <w:marTop w:val="0"/>
          <w:marBottom w:val="0"/>
          <w:divBdr>
            <w:top w:val="none" w:sz="0" w:space="0" w:color="auto"/>
            <w:left w:val="none" w:sz="0" w:space="0" w:color="auto"/>
            <w:bottom w:val="none" w:sz="0" w:space="0" w:color="auto"/>
            <w:right w:val="none" w:sz="0" w:space="0" w:color="auto"/>
          </w:divBdr>
        </w:div>
        <w:div w:id="65227217">
          <w:marLeft w:val="0"/>
          <w:marRight w:val="0"/>
          <w:marTop w:val="0"/>
          <w:marBottom w:val="0"/>
          <w:divBdr>
            <w:top w:val="none" w:sz="0" w:space="0" w:color="auto"/>
            <w:left w:val="none" w:sz="0" w:space="0" w:color="auto"/>
            <w:bottom w:val="none" w:sz="0" w:space="0" w:color="auto"/>
            <w:right w:val="none" w:sz="0" w:space="0" w:color="auto"/>
          </w:divBdr>
        </w:div>
        <w:div w:id="2028215683">
          <w:marLeft w:val="0"/>
          <w:marRight w:val="0"/>
          <w:marTop w:val="0"/>
          <w:marBottom w:val="0"/>
          <w:divBdr>
            <w:top w:val="none" w:sz="0" w:space="0" w:color="auto"/>
            <w:left w:val="none" w:sz="0" w:space="0" w:color="auto"/>
            <w:bottom w:val="none" w:sz="0" w:space="0" w:color="auto"/>
            <w:right w:val="none" w:sz="0" w:space="0" w:color="auto"/>
          </w:divBdr>
        </w:div>
        <w:div w:id="1080366623">
          <w:marLeft w:val="0"/>
          <w:marRight w:val="0"/>
          <w:marTop w:val="0"/>
          <w:marBottom w:val="0"/>
          <w:divBdr>
            <w:top w:val="none" w:sz="0" w:space="0" w:color="auto"/>
            <w:left w:val="none" w:sz="0" w:space="0" w:color="auto"/>
            <w:bottom w:val="none" w:sz="0" w:space="0" w:color="auto"/>
            <w:right w:val="none" w:sz="0" w:space="0" w:color="auto"/>
          </w:divBdr>
        </w:div>
        <w:div w:id="580673826">
          <w:marLeft w:val="0"/>
          <w:marRight w:val="0"/>
          <w:marTop w:val="0"/>
          <w:marBottom w:val="0"/>
          <w:divBdr>
            <w:top w:val="none" w:sz="0" w:space="0" w:color="auto"/>
            <w:left w:val="none" w:sz="0" w:space="0" w:color="auto"/>
            <w:bottom w:val="none" w:sz="0" w:space="0" w:color="auto"/>
            <w:right w:val="none" w:sz="0" w:space="0" w:color="auto"/>
          </w:divBdr>
        </w:div>
        <w:div w:id="2116321070">
          <w:marLeft w:val="0"/>
          <w:marRight w:val="0"/>
          <w:marTop w:val="0"/>
          <w:marBottom w:val="0"/>
          <w:divBdr>
            <w:top w:val="none" w:sz="0" w:space="0" w:color="auto"/>
            <w:left w:val="none" w:sz="0" w:space="0" w:color="auto"/>
            <w:bottom w:val="none" w:sz="0" w:space="0" w:color="auto"/>
            <w:right w:val="none" w:sz="0" w:space="0" w:color="auto"/>
          </w:divBdr>
        </w:div>
        <w:div w:id="1207789810">
          <w:marLeft w:val="0"/>
          <w:marRight w:val="0"/>
          <w:marTop w:val="0"/>
          <w:marBottom w:val="0"/>
          <w:divBdr>
            <w:top w:val="none" w:sz="0" w:space="0" w:color="auto"/>
            <w:left w:val="none" w:sz="0" w:space="0" w:color="auto"/>
            <w:bottom w:val="none" w:sz="0" w:space="0" w:color="auto"/>
            <w:right w:val="none" w:sz="0" w:space="0" w:color="auto"/>
          </w:divBdr>
        </w:div>
        <w:div w:id="1138692276">
          <w:marLeft w:val="0"/>
          <w:marRight w:val="0"/>
          <w:marTop w:val="0"/>
          <w:marBottom w:val="0"/>
          <w:divBdr>
            <w:top w:val="none" w:sz="0" w:space="0" w:color="auto"/>
            <w:left w:val="none" w:sz="0" w:space="0" w:color="auto"/>
            <w:bottom w:val="none" w:sz="0" w:space="0" w:color="auto"/>
            <w:right w:val="none" w:sz="0" w:space="0" w:color="auto"/>
          </w:divBdr>
        </w:div>
        <w:div w:id="1716732971">
          <w:marLeft w:val="0"/>
          <w:marRight w:val="0"/>
          <w:marTop w:val="0"/>
          <w:marBottom w:val="0"/>
          <w:divBdr>
            <w:top w:val="none" w:sz="0" w:space="0" w:color="auto"/>
            <w:left w:val="none" w:sz="0" w:space="0" w:color="auto"/>
            <w:bottom w:val="none" w:sz="0" w:space="0" w:color="auto"/>
            <w:right w:val="none" w:sz="0" w:space="0" w:color="auto"/>
          </w:divBdr>
        </w:div>
        <w:div w:id="843711419">
          <w:marLeft w:val="0"/>
          <w:marRight w:val="0"/>
          <w:marTop w:val="0"/>
          <w:marBottom w:val="0"/>
          <w:divBdr>
            <w:top w:val="none" w:sz="0" w:space="0" w:color="auto"/>
            <w:left w:val="none" w:sz="0" w:space="0" w:color="auto"/>
            <w:bottom w:val="none" w:sz="0" w:space="0" w:color="auto"/>
            <w:right w:val="none" w:sz="0" w:space="0" w:color="auto"/>
          </w:divBdr>
        </w:div>
        <w:div w:id="657461634">
          <w:marLeft w:val="0"/>
          <w:marRight w:val="0"/>
          <w:marTop w:val="0"/>
          <w:marBottom w:val="0"/>
          <w:divBdr>
            <w:top w:val="none" w:sz="0" w:space="0" w:color="auto"/>
            <w:left w:val="none" w:sz="0" w:space="0" w:color="auto"/>
            <w:bottom w:val="none" w:sz="0" w:space="0" w:color="auto"/>
            <w:right w:val="none" w:sz="0" w:space="0" w:color="auto"/>
          </w:divBdr>
        </w:div>
        <w:div w:id="869416682">
          <w:marLeft w:val="0"/>
          <w:marRight w:val="0"/>
          <w:marTop w:val="0"/>
          <w:marBottom w:val="0"/>
          <w:divBdr>
            <w:top w:val="none" w:sz="0" w:space="0" w:color="auto"/>
            <w:left w:val="none" w:sz="0" w:space="0" w:color="auto"/>
            <w:bottom w:val="none" w:sz="0" w:space="0" w:color="auto"/>
            <w:right w:val="none" w:sz="0" w:space="0" w:color="auto"/>
          </w:divBdr>
        </w:div>
        <w:div w:id="747071944">
          <w:marLeft w:val="0"/>
          <w:marRight w:val="0"/>
          <w:marTop w:val="0"/>
          <w:marBottom w:val="0"/>
          <w:divBdr>
            <w:top w:val="none" w:sz="0" w:space="0" w:color="auto"/>
            <w:left w:val="none" w:sz="0" w:space="0" w:color="auto"/>
            <w:bottom w:val="none" w:sz="0" w:space="0" w:color="auto"/>
            <w:right w:val="none" w:sz="0" w:space="0" w:color="auto"/>
          </w:divBdr>
        </w:div>
        <w:div w:id="1229001888">
          <w:marLeft w:val="0"/>
          <w:marRight w:val="0"/>
          <w:marTop w:val="0"/>
          <w:marBottom w:val="0"/>
          <w:divBdr>
            <w:top w:val="none" w:sz="0" w:space="0" w:color="auto"/>
            <w:left w:val="none" w:sz="0" w:space="0" w:color="auto"/>
            <w:bottom w:val="none" w:sz="0" w:space="0" w:color="auto"/>
            <w:right w:val="none" w:sz="0" w:space="0" w:color="auto"/>
          </w:divBdr>
        </w:div>
      </w:divsChild>
    </w:div>
    <w:div w:id="1237743470">
      <w:bodyDiv w:val="1"/>
      <w:marLeft w:val="0"/>
      <w:marRight w:val="0"/>
      <w:marTop w:val="0"/>
      <w:marBottom w:val="0"/>
      <w:divBdr>
        <w:top w:val="none" w:sz="0" w:space="0" w:color="auto"/>
        <w:left w:val="none" w:sz="0" w:space="0" w:color="auto"/>
        <w:bottom w:val="none" w:sz="0" w:space="0" w:color="auto"/>
        <w:right w:val="none" w:sz="0" w:space="0" w:color="auto"/>
      </w:divBdr>
    </w:div>
    <w:div w:id="1295792746">
      <w:bodyDiv w:val="1"/>
      <w:marLeft w:val="0"/>
      <w:marRight w:val="0"/>
      <w:marTop w:val="0"/>
      <w:marBottom w:val="0"/>
      <w:divBdr>
        <w:top w:val="none" w:sz="0" w:space="0" w:color="auto"/>
        <w:left w:val="none" w:sz="0" w:space="0" w:color="auto"/>
        <w:bottom w:val="none" w:sz="0" w:space="0" w:color="auto"/>
        <w:right w:val="none" w:sz="0" w:space="0" w:color="auto"/>
      </w:divBdr>
    </w:div>
    <w:div w:id="1325283662">
      <w:bodyDiv w:val="1"/>
      <w:marLeft w:val="0"/>
      <w:marRight w:val="0"/>
      <w:marTop w:val="0"/>
      <w:marBottom w:val="0"/>
      <w:divBdr>
        <w:top w:val="none" w:sz="0" w:space="0" w:color="auto"/>
        <w:left w:val="none" w:sz="0" w:space="0" w:color="auto"/>
        <w:bottom w:val="none" w:sz="0" w:space="0" w:color="auto"/>
        <w:right w:val="none" w:sz="0" w:space="0" w:color="auto"/>
      </w:divBdr>
    </w:div>
    <w:div w:id="1395472533">
      <w:bodyDiv w:val="1"/>
      <w:marLeft w:val="0"/>
      <w:marRight w:val="0"/>
      <w:marTop w:val="0"/>
      <w:marBottom w:val="0"/>
      <w:divBdr>
        <w:top w:val="none" w:sz="0" w:space="0" w:color="auto"/>
        <w:left w:val="none" w:sz="0" w:space="0" w:color="auto"/>
        <w:bottom w:val="none" w:sz="0" w:space="0" w:color="auto"/>
        <w:right w:val="none" w:sz="0" w:space="0" w:color="auto"/>
      </w:divBdr>
    </w:div>
    <w:div w:id="1425222420">
      <w:bodyDiv w:val="1"/>
      <w:marLeft w:val="0"/>
      <w:marRight w:val="0"/>
      <w:marTop w:val="0"/>
      <w:marBottom w:val="0"/>
      <w:divBdr>
        <w:top w:val="none" w:sz="0" w:space="0" w:color="auto"/>
        <w:left w:val="none" w:sz="0" w:space="0" w:color="auto"/>
        <w:bottom w:val="none" w:sz="0" w:space="0" w:color="auto"/>
        <w:right w:val="none" w:sz="0" w:space="0" w:color="auto"/>
      </w:divBdr>
    </w:div>
    <w:div w:id="1435401288">
      <w:bodyDiv w:val="1"/>
      <w:marLeft w:val="0"/>
      <w:marRight w:val="0"/>
      <w:marTop w:val="0"/>
      <w:marBottom w:val="0"/>
      <w:divBdr>
        <w:top w:val="none" w:sz="0" w:space="0" w:color="auto"/>
        <w:left w:val="none" w:sz="0" w:space="0" w:color="auto"/>
        <w:bottom w:val="none" w:sz="0" w:space="0" w:color="auto"/>
        <w:right w:val="none" w:sz="0" w:space="0" w:color="auto"/>
      </w:divBdr>
    </w:div>
    <w:div w:id="1522741386">
      <w:bodyDiv w:val="1"/>
      <w:marLeft w:val="0"/>
      <w:marRight w:val="0"/>
      <w:marTop w:val="0"/>
      <w:marBottom w:val="0"/>
      <w:divBdr>
        <w:top w:val="none" w:sz="0" w:space="0" w:color="auto"/>
        <w:left w:val="none" w:sz="0" w:space="0" w:color="auto"/>
        <w:bottom w:val="none" w:sz="0" w:space="0" w:color="auto"/>
        <w:right w:val="none" w:sz="0" w:space="0" w:color="auto"/>
      </w:divBdr>
    </w:div>
    <w:div w:id="1538279344">
      <w:bodyDiv w:val="1"/>
      <w:marLeft w:val="0"/>
      <w:marRight w:val="0"/>
      <w:marTop w:val="0"/>
      <w:marBottom w:val="0"/>
      <w:divBdr>
        <w:top w:val="none" w:sz="0" w:space="0" w:color="auto"/>
        <w:left w:val="none" w:sz="0" w:space="0" w:color="auto"/>
        <w:bottom w:val="none" w:sz="0" w:space="0" w:color="auto"/>
        <w:right w:val="none" w:sz="0" w:space="0" w:color="auto"/>
      </w:divBdr>
    </w:div>
    <w:div w:id="1542356673">
      <w:bodyDiv w:val="1"/>
      <w:marLeft w:val="0"/>
      <w:marRight w:val="0"/>
      <w:marTop w:val="0"/>
      <w:marBottom w:val="0"/>
      <w:divBdr>
        <w:top w:val="none" w:sz="0" w:space="0" w:color="auto"/>
        <w:left w:val="none" w:sz="0" w:space="0" w:color="auto"/>
        <w:bottom w:val="none" w:sz="0" w:space="0" w:color="auto"/>
        <w:right w:val="none" w:sz="0" w:space="0" w:color="auto"/>
      </w:divBdr>
      <w:divsChild>
        <w:div w:id="1455556412">
          <w:marLeft w:val="0"/>
          <w:marRight w:val="0"/>
          <w:marTop w:val="0"/>
          <w:marBottom w:val="0"/>
          <w:divBdr>
            <w:top w:val="none" w:sz="0" w:space="0" w:color="auto"/>
            <w:left w:val="none" w:sz="0" w:space="0" w:color="auto"/>
            <w:bottom w:val="none" w:sz="0" w:space="0" w:color="auto"/>
            <w:right w:val="none" w:sz="0" w:space="0" w:color="auto"/>
          </w:divBdr>
        </w:div>
        <w:div w:id="459613450">
          <w:marLeft w:val="0"/>
          <w:marRight w:val="0"/>
          <w:marTop w:val="0"/>
          <w:marBottom w:val="0"/>
          <w:divBdr>
            <w:top w:val="none" w:sz="0" w:space="0" w:color="auto"/>
            <w:left w:val="none" w:sz="0" w:space="0" w:color="auto"/>
            <w:bottom w:val="none" w:sz="0" w:space="0" w:color="auto"/>
            <w:right w:val="none" w:sz="0" w:space="0" w:color="auto"/>
          </w:divBdr>
        </w:div>
        <w:div w:id="82528848">
          <w:marLeft w:val="0"/>
          <w:marRight w:val="0"/>
          <w:marTop w:val="0"/>
          <w:marBottom w:val="0"/>
          <w:divBdr>
            <w:top w:val="none" w:sz="0" w:space="0" w:color="auto"/>
            <w:left w:val="none" w:sz="0" w:space="0" w:color="auto"/>
            <w:bottom w:val="none" w:sz="0" w:space="0" w:color="auto"/>
            <w:right w:val="none" w:sz="0" w:space="0" w:color="auto"/>
          </w:divBdr>
        </w:div>
        <w:div w:id="1959678726">
          <w:marLeft w:val="0"/>
          <w:marRight w:val="0"/>
          <w:marTop w:val="0"/>
          <w:marBottom w:val="0"/>
          <w:divBdr>
            <w:top w:val="none" w:sz="0" w:space="0" w:color="auto"/>
            <w:left w:val="none" w:sz="0" w:space="0" w:color="auto"/>
            <w:bottom w:val="none" w:sz="0" w:space="0" w:color="auto"/>
            <w:right w:val="none" w:sz="0" w:space="0" w:color="auto"/>
          </w:divBdr>
        </w:div>
        <w:div w:id="1060907868">
          <w:marLeft w:val="0"/>
          <w:marRight w:val="0"/>
          <w:marTop w:val="0"/>
          <w:marBottom w:val="0"/>
          <w:divBdr>
            <w:top w:val="none" w:sz="0" w:space="0" w:color="auto"/>
            <w:left w:val="none" w:sz="0" w:space="0" w:color="auto"/>
            <w:bottom w:val="none" w:sz="0" w:space="0" w:color="auto"/>
            <w:right w:val="none" w:sz="0" w:space="0" w:color="auto"/>
          </w:divBdr>
        </w:div>
        <w:div w:id="1941135826">
          <w:marLeft w:val="0"/>
          <w:marRight w:val="0"/>
          <w:marTop w:val="0"/>
          <w:marBottom w:val="0"/>
          <w:divBdr>
            <w:top w:val="none" w:sz="0" w:space="0" w:color="auto"/>
            <w:left w:val="none" w:sz="0" w:space="0" w:color="auto"/>
            <w:bottom w:val="none" w:sz="0" w:space="0" w:color="auto"/>
            <w:right w:val="none" w:sz="0" w:space="0" w:color="auto"/>
          </w:divBdr>
        </w:div>
        <w:div w:id="1617444717">
          <w:marLeft w:val="0"/>
          <w:marRight w:val="0"/>
          <w:marTop w:val="0"/>
          <w:marBottom w:val="0"/>
          <w:divBdr>
            <w:top w:val="none" w:sz="0" w:space="0" w:color="auto"/>
            <w:left w:val="none" w:sz="0" w:space="0" w:color="auto"/>
            <w:bottom w:val="none" w:sz="0" w:space="0" w:color="auto"/>
            <w:right w:val="none" w:sz="0" w:space="0" w:color="auto"/>
          </w:divBdr>
        </w:div>
        <w:div w:id="1080181145">
          <w:marLeft w:val="0"/>
          <w:marRight w:val="0"/>
          <w:marTop w:val="0"/>
          <w:marBottom w:val="0"/>
          <w:divBdr>
            <w:top w:val="none" w:sz="0" w:space="0" w:color="auto"/>
            <w:left w:val="none" w:sz="0" w:space="0" w:color="auto"/>
            <w:bottom w:val="none" w:sz="0" w:space="0" w:color="auto"/>
            <w:right w:val="none" w:sz="0" w:space="0" w:color="auto"/>
          </w:divBdr>
        </w:div>
        <w:div w:id="952907286">
          <w:marLeft w:val="0"/>
          <w:marRight w:val="0"/>
          <w:marTop w:val="0"/>
          <w:marBottom w:val="0"/>
          <w:divBdr>
            <w:top w:val="none" w:sz="0" w:space="0" w:color="auto"/>
            <w:left w:val="none" w:sz="0" w:space="0" w:color="auto"/>
            <w:bottom w:val="none" w:sz="0" w:space="0" w:color="auto"/>
            <w:right w:val="none" w:sz="0" w:space="0" w:color="auto"/>
          </w:divBdr>
        </w:div>
        <w:div w:id="199587895">
          <w:marLeft w:val="0"/>
          <w:marRight w:val="0"/>
          <w:marTop w:val="0"/>
          <w:marBottom w:val="0"/>
          <w:divBdr>
            <w:top w:val="none" w:sz="0" w:space="0" w:color="auto"/>
            <w:left w:val="none" w:sz="0" w:space="0" w:color="auto"/>
            <w:bottom w:val="none" w:sz="0" w:space="0" w:color="auto"/>
            <w:right w:val="none" w:sz="0" w:space="0" w:color="auto"/>
          </w:divBdr>
        </w:div>
        <w:div w:id="317348313">
          <w:marLeft w:val="0"/>
          <w:marRight w:val="0"/>
          <w:marTop w:val="0"/>
          <w:marBottom w:val="0"/>
          <w:divBdr>
            <w:top w:val="none" w:sz="0" w:space="0" w:color="auto"/>
            <w:left w:val="none" w:sz="0" w:space="0" w:color="auto"/>
            <w:bottom w:val="none" w:sz="0" w:space="0" w:color="auto"/>
            <w:right w:val="none" w:sz="0" w:space="0" w:color="auto"/>
          </w:divBdr>
        </w:div>
        <w:div w:id="1780486170">
          <w:marLeft w:val="0"/>
          <w:marRight w:val="0"/>
          <w:marTop w:val="0"/>
          <w:marBottom w:val="0"/>
          <w:divBdr>
            <w:top w:val="none" w:sz="0" w:space="0" w:color="auto"/>
            <w:left w:val="none" w:sz="0" w:space="0" w:color="auto"/>
            <w:bottom w:val="none" w:sz="0" w:space="0" w:color="auto"/>
            <w:right w:val="none" w:sz="0" w:space="0" w:color="auto"/>
          </w:divBdr>
        </w:div>
        <w:div w:id="935551554">
          <w:marLeft w:val="0"/>
          <w:marRight w:val="0"/>
          <w:marTop w:val="0"/>
          <w:marBottom w:val="0"/>
          <w:divBdr>
            <w:top w:val="none" w:sz="0" w:space="0" w:color="auto"/>
            <w:left w:val="none" w:sz="0" w:space="0" w:color="auto"/>
            <w:bottom w:val="none" w:sz="0" w:space="0" w:color="auto"/>
            <w:right w:val="none" w:sz="0" w:space="0" w:color="auto"/>
          </w:divBdr>
        </w:div>
        <w:div w:id="818113679">
          <w:marLeft w:val="0"/>
          <w:marRight w:val="0"/>
          <w:marTop w:val="0"/>
          <w:marBottom w:val="0"/>
          <w:divBdr>
            <w:top w:val="none" w:sz="0" w:space="0" w:color="auto"/>
            <w:left w:val="none" w:sz="0" w:space="0" w:color="auto"/>
            <w:bottom w:val="none" w:sz="0" w:space="0" w:color="auto"/>
            <w:right w:val="none" w:sz="0" w:space="0" w:color="auto"/>
          </w:divBdr>
        </w:div>
        <w:div w:id="1325284807">
          <w:marLeft w:val="0"/>
          <w:marRight w:val="0"/>
          <w:marTop w:val="0"/>
          <w:marBottom w:val="0"/>
          <w:divBdr>
            <w:top w:val="none" w:sz="0" w:space="0" w:color="auto"/>
            <w:left w:val="none" w:sz="0" w:space="0" w:color="auto"/>
            <w:bottom w:val="none" w:sz="0" w:space="0" w:color="auto"/>
            <w:right w:val="none" w:sz="0" w:space="0" w:color="auto"/>
          </w:divBdr>
        </w:div>
        <w:div w:id="485585047">
          <w:marLeft w:val="0"/>
          <w:marRight w:val="0"/>
          <w:marTop w:val="0"/>
          <w:marBottom w:val="0"/>
          <w:divBdr>
            <w:top w:val="none" w:sz="0" w:space="0" w:color="auto"/>
            <w:left w:val="none" w:sz="0" w:space="0" w:color="auto"/>
            <w:bottom w:val="none" w:sz="0" w:space="0" w:color="auto"/>
            <w:right w:val="none" w:sz="0" w:space="0" w:color="auto"/>
          </w:divBdr>
        </w:div>
        <w:div w:id="1805393827">
          <w:marLeft w:val="0"/>
          <w:marRight w:val="0"/>
          <w:marTop w:val="0"/>
          <w:marBottom w:val="0"/>
          <w:divBdr>
            <w:top w:val="none" w:sz="0" w:space="0" w:color="auto"/>
            <w:left w:val="none" w:sz="0" w:space="0" w:color="auto"/>
            <w:bottom w:val="none" w:sz="0" w:space="0" w:color="auto"/>
            <w:right w:val="none" w:sz="0" w:space="0" w:color="auto"/>
          </w:divBdr>
        </w:div>
        <w:div w:id="981471141">
          <w:marLeft w:val="0"/>
          <w:marRight w:val="0"/>
          <w:marTop w:val="0"/>
          <w:marBottom w:val="0"/>
          <w:divBdr>
            <w:top w:val="none" w:sz="0" w:space="0" w:color="auto"/>
            <w:left w:val="none" w:sz="0" w:space="0" w:color="auto"/>
            <w:bottom w:val="none" w:sz="0" w:space="0" w:color="auto"/>
            <w:right w:val="none" w:sz="0" w:space="0" w:color="auto"/>
          </w:divBdr>
        </w:div>
        <w:div w:id="1041132656">
          <w:marLeft w:val="0"/>
          <w:marRight w:val="0"/>
          <w:marTop w:val="0"/>
          <w:marBottom w:val="0"/>
          <w:divBdr>
            <w:top w:val="none" w:sz="0" w:space="0" w:color="auto"/>
            <w:left w:val="none" w:sz="0" w:space="0" w:color="auto"/>
            <w:bottom w:val="none" w:sz="0" w:space="0" w:color="auto"/>
            <w:right w:val="none" w:sz="0" w:space="0" w:color="auto"/>
          </w:divBdr>
        </w:div>
        <w:div w:id="874733921">
          <w:marLeft w:val="0"/>
          <w:marRight w:val="0"/>
          <w:marTop w:val="0"/>
          <w:marBottom w:val="0"/>
          <w:divBdr>
            <w:top w:val="none" w:sz="0" w:space="0" w:color="auto"/>
            <w:left w:val="none" w:sz="0" w:space="0" w:color="auto"/>
            <w:bottom w:val="none" w:sz="0" w:space="0" w:color="auto"/>
            <w:right w:val="none" w:sz="0" w:space="0" w:color="auto"/>
          </w:divBdr>
        </w:div>
        <w:div w:id="1544250534">
          <w:marLeft w:val="0"/>
          <w:marRight w:val="0"/>
          <w:marTop w:val="0"/>
          <w:marBottom w:val="0"/>
          <w:divBdr>
            <w:top w:val="none" w:sz="0" w:space="0" w:color="auto"/>
            <w:left w:val="none" w:sz="0" w:space="0" w:color="auto"/>
            <w:bottom w:val="none" w:sz="0" w:space="0" w:color="auto"/>
            <w:right w:val="none" w:sz="0" w:space="0" w:color="auto"/>
          </w:divBdr>
        </w:div>
        <w:div w:id="1490906979">
          <w:marLeft w:val="0"/>
          <w:marRight w:val="0"/>
          <w:marTop w:val="0"/>
          <w:marBottom w:val="0"/>
          <w:divBdr>
            <w:top w:val="none" w:sz="0" w:space="0" w:color="auto"/>
            <w:left w:val="none" w:sz="0" w:space="0" w:color="auto"/>
            <w:bottom w:val="none" w:sz="0" w:space="0" w:color="auto"/>
            <w:right w:val="none" w:sz="0" w:space="0" w:color="auto"/>
          </w:divBdr>
        </w:div>
      </w:divsChild>
    </w:div>
    <w:div w:id="1635674790">
      <w:bodyDiv w:val="1"/>
      <w:marLeft w:val="0"/>
      <w:marRight w:val="0"/>
      <w:marTop w:val="0"/>
      <w:marBottom w:val="0"/>
      <w:divBdr>
        <w:top w:val="none" w:sz="0" w:space="0" w:color="auto"/>
        <w:left w:val="none" w:sz="0" w:space="0" w:color="auto"/>
        <w:bottom w:val="none" w:sz="0" w:space="0" w:color="auto"/>
        <w:right w:val="none" w:sz="0" w:space="0" w:color="auto"/>
      </w:divBdr>
    </w:div>
    <w:div w:id="1670064478">
      <w:bodyDiv w:val="1"/>
      <w:marLeft w:val="0"/>
      <w:marRight w:val="0"/>
      <w:marTop w:val="0"/>
      <w:marBottom w:val="0"/>
      <w:divBdr>
        <w:top w:val="none" w:sz="0" w:space="0" w:color="auto"/>
        <w:left w:val="none" w:sz="0" w:space="0" w:color="auto"/>
        <w:bottom w:val="none" w:sz="0" w:space="0" w:color="auto"/>
        <w:right w:val="none" w:sz="0" w:space="0" w:color="auto"/>
      </w:divBdr>
    </w:div>
    <w:div w:id="1705211569">
      <w:bodyDiv w:val="1"/>
      <w:marLeft w:val="0"/>
      <w:marRight w:val="0"/>
      <w:marTop w:val="0"/>
      <w:marBottom w:val="0"/>
      <w:divBdr>
        <w:top w:val="none" w:sz="0" w:space="0" w:color="auto"/>
        <w:left w:val="none" w:sz="0" w:space="0" w:color="auto"/>
        <w:bottom w:val="none" w:sz="0" w:space="0" w:color="auto"/>
        <w:right w:val="none" w:sz="0" w:space="0" w:color="auto"/>
      </w:divBdr>
    </w:div>
    <w:div w:id="1706060348">
      <w:bodyDiv w:val="1"/>
      <w:marLeft w:val="0"/>
      <w:marRight w:val="0"/>
      <w:marTop w:val="0"/>
      <w:marBottom w:val="0"/>
      <w:divBdr>
        <w:top w:val="none" w:sz="0" w:space="0" w:color="auto"/>
        <w:left w:val="none" w:sz="0" w:space="0" w:color="auto"/>
        <w:bottom w:val="none" w:sz="0" w:space="0" w:color="auto"/>
        <w:right w:val="none" w:sz="0" w:space="0" w:color="auto"/>
      </w:divBdr>
    </w:div>
    <w:div w:id="1735005056">
      <w:bodyDiv w:val="1"/>
      <w:marLeft w:val="0"/>
      <w:marRight w:val="0"/>
      <w:marTop w:val="0"/>
      <w:marBottom w:val="0"/>
      <w:divBdr>
        <w:top w:val="none" w:sz="0" w:space="0" w:color="auto"/>
        <w:left w:val="none" w:sz="0" w:space="0" w:color="auto"/>
        <w:bottom w:val="none" w:sz="0" w:space="0" w:color="auto"/>
        <w:right w:val="none" w:sz="0" w:space="0" w:color="auto"/>
      </w:divBdr>
    </w:div>
    <w:div w:id="1755324004">
      <w:bodyDiv w:val="1"/>
      <w:marLeft w:val="0"/>
      <w:marRight w:val="0"/>
      <w:marTop w:val="0"/>
      <w:marBottom w:val="0"/>
      <w:divBdr>
        <w:top w:val="none" w:sz="0" w:space="0" w:color="auto"/>
        <w:left w:val="none" w:sz="0" w:space="0" w:color="auto"/>
        <w:bottom w:val="none" w:sz="0" w:space="0" w:color="auto"/>
        <w:right w:val="none" w:sz="0" w:space="0" w:color="auto"/>
      </w:divBdr>
    </w:div>
    <w:div w:id="1768380312">
      <w:bodyDiv w:val="1"/>
      <w:marLeft w:val="0"/>
      <w:marRight w:val="0"/>
      <w:marTop w:val="0"/>
      <w:marBottom w:val="0"/>
      <w:divBdr>
        <w:top w:val="none" w:sz="0" w:space="0" w:color="auto"/>
        <w:left w:val="none" w:sz="0" w:space="0" w:color="auto"/>
        <w:bottom w:val="none" w:sz="0" w:space="0" w:color="auto"/>
        <w:right w:val="none" w:sz="0" w:space="0" w:color="auto"/>
      </w:divBdr>
      <w:divsChild>
        <w:div w:id="1660231992">
          <w:marLeft w:val="0"/>
          <w:marRight w:val="0"/>
          <w:marTop w:val="0"/>
          <w:marBottom w:val="0"/>
          <w:divBdr>
            <w:top w:val="none" w:sz="0" w:space="0" w:color="auto"/>
            <w:left w:val="none" w:sz="0" w:space="0" w:color="auto"/>
            <w:bottom w:val="none" w:sz="0" w:space="0" w:color="auto"/>
            <w:right w:val="none" w:sz="0" w:space="0" w:color="auto"/>
          </w:divBdr>
          <w:divsChild>
            <w:div w:id="794180127">
              <w:marLeft w:val="0"/>
              <w:marRight w:val="0"/>
              <w:marTop w:val="0"/>
              <w:marBottom w:val="0"/>
              <w:divBdr>
                <w:top w:val="none" w:sz="0" w:space="0" w:color="auto"/>
                <w:left w:val="none" w:sz="0" w:space="0" w:color="auto"/>
                <w:bottom w:val="none" w:sz="0" w:space="0" w:color="auto"/>
                <w:right w:val="none" w:sz="0" w:space="0" w:color="auto"/>
              </w:divBdr>
              <w:divsChild>
                <w:div w:id="1472599493">
                  <w:marLeft w:val="0"/>
                  <w:marRight w:val="0"/>
                  <w:marTop w:val="0"/>
                  <w:marBottom w:val="0"/>
                  <w:divBdr>
                    <w:top w:val="none" w:sz="0" w:space="0" w:color="auto"/>
                    <w:left w:val="none" w:sz="0" w:space="0" w:color="auto"/>
                    <w:bottom w:val="none" w:sz="0" w:space="0" w:color="auto"/>
                    <w:right w:val="none" w:sz="0" w:space="0" w:color="auto"/>
                  </w:divBdr>
                  <w:divsChild>
                    <w:div w:id="1779636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8186220">
      <w:bodyDiv w:val="1"/>
      <w:marLeft w:val="0"/>
      <w:marRight w:val="0"/>
      <w:marTop w:val="0"/>
      <w:marBottom w:val="0"/>
      <w:divBdr>
        <w:top w:val="none" w:sz="0" w:space="0" w:color="auto"/>
        <w:left w:val="none" w:sz="0" w:space="0" w:color="auto"/>
        <w:bottom w:val="none" w:sz="0" w:space="0" w:color="auto"/>
        <w:right w:val="none" w:sz="0" w:space="0" w:color="auto"/>
      </w:divBdr>
    </w:div>
    <w:div w:id="1890603331">
      <w:bodyDiv w:val="1"/>
      <w:marLeft w:val="0"/>
      <w:marRight w:val="0"/>
      <w:marTop w:val="0"/>
      <w:marBottom w:val="0"/>
      <w:divBdr>
        <w:top w:val="none" w:sz="0" w:space="0" w:color="auto"/>
        <w:left w:val="none" w:sz="0" w:space="0" w:color="auto"/>
        <w:bottom w:val="none" w:sz="0" w:space="0" w:color="auto"/>
        <w:right w:val="none" w:sz="0" w:space="0" w:color="auto"/>
      </w:divBdr>
    </w:div>
    <w:div w:id="1924023156">
      <w:bodyDiv w:val="1"/>
      <w:marLeft w:val="0"/>
      <w:marRight w:val="0"/>
      <w:marTop w:val="0"/>
      <w:marBottom w:val="0"/>
      <w:divBdr>
        <w:top w:val="none" w:sz="0" w:space="0" w:color="auto"/>
        <w:left w:val="none" w:sz="0" w:space="0" w:color="auto"/>
        <w:bottom w:val="none" w:sz="0" w:space="0" w:color="auto"/>
        <w:right w:val="none" w:sz="0" w:space="0" w:color="auto"/>
      </w:divBdr>
    </w:div>
    <w:div w:id="2087411166">
      <w:bodyDiv w:val="1"/>
      <w:marLeft w:val="0"/>
      <w:marRight w:val="0"/>
      <w:marTop w:val="0"/>
      <w:marBottom w:val="0"/>
      <w:divBdr>
        <w:top w:val="none" w:sz="0" w:space="0" w:color="auto"/>
        <w:left w:val="none" w:sz="0" w:space="0" w:color="auto"/>
        <w:bottom w:val="none" w:sz="0" w:space="0" w:color="auto"/>
        <w:right w:val="none" w:sz="0" w:space="0" w:color="auto"/>
      </w:divBdr>
      <w:divsChild>
        <w:div w:id="140584134">
          <w:marLeft w:val="446"/>
          <w:marRight w:val="0"/>
          <w:marTop w:val="0"/>
          <w:marBottom w:val="0"/>
          <w:divBdr>
            <w:top w:val="none" w:sz="0" w:space="0" w:color="auto"/>
            <w:left w:val="none" w:sz="0" w:space="0" w:color="auto"/>
            <w:bottom w:val="none" w:sz="0" w:space="0" w:color="auto"/>
            <w:right w:val="none" w:sz="0" w:space="0" w:color="auto"/>
          </w:divBdr>
        </w:div>
        <w:div w:id="967321322">
          <w:marLeft w:val="547"/>
          <w:marRight w:val="0"/>
          <w:marTop w:val="0"/>
          <w:marBottom w:val="0"/>
          <w:divBdr>
            <w:top w:val="none" w:sz="0" w:space="0" w:color="auto"/>
            <w:left w:val="none" w:sz="0" w:space="0" w:color="auto"/>
            <w:bottom w:val="none" w:sz="0" w:space="0" w:color="auto"/>
            <w:right w:val="none" w:sz="0" w:space="0" w:color="auto"/>
          </w:divBdr>
        </w:div>
        <w:div w:id="1349873225">
          <w:marLeft w:val="547"/>
          <w:marRight w:val="0"/>
          <w:marTop w:val="0"/>
          <w:marBottom w:val="0"/>
          <w:divBdr>
            <w:top w:val="none" w:sz="0" w:space="0" w:color="auto"/>
            <w:left w:val="none" w:sz="0" w:space="0" w:color="auto"/>
            <w:bottom w:val="none" w:sz="0" w:space="0" w:color="auto"/>
            <w:right w:val="none" w:sz="0" w:space="0" w:color="auto"/>
          </w:divBdr>
        </w:div>
      </w:divsChild>
    </w:div>
    <w:div w:id="2129079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hyperlink" Target="https://impactco2.fr/outils/comparateu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image" Target="media/image3.jpeg"/><Relationship Id="rId19" Type="http://schemas.openxmlformats.org/officeDocument/2006/relationships/image" Target="media/image12.png"/><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3.jpeg"/><Relationship Id="rId1" Type="http://schemas.openxmlformats.org/officeDocument/2006/relationships/image" Target="media/image22.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ri par titre" Version="2003"/>
</file>

<file path=customXml/itemProps1.xml><?xml version="1.0" encoding="utf-8"?>
<ds:datastoreItem xmlns:ds="http://schemas.openxmlformats.org/officeDocument/2006/customXml" ds:itemID="{277D6825-80FE-AA43-AEF0-D51ED06F41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557</TotalTime>
  <Pages>10</Pages>
  <Words>1364</Words>
  <Characters>7368</Characters>
  <Application>Microsoft Office Word</Application>
  <DocSecurity>0</DocSecurity>
  <Lines>61</Lines>
  <Paragraphs>17</Paragraphs>
  <ScaleCrop>false</ScaleCrop>
  <HeadingPairs>
    <vt:vector size="4" baseType="variant">
      <vt:variant>
        <vt:lpstr>Τίτλος</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8715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Serge Nicolas</dc:creator>
  <cp:keywords/>
  <dc:description/>
  <cp:lastModifiedBy>user</cp:lastModifiedBy>
  <cp:revision>25</cp:revision>
  <cp:lastPrinted>2024-01-09T16:42:00Z</cp:lastPrinted>
  <dcterms:created xsi:type="dcterms:W3CDTF">2026-03-04T11:40:00Z</dcterms:created>
  <dcterms:modified xsi:type="dcterms:W3CDTF">2026-09-02T13:15:00Z</dcterms:modified>
</cp:coreProperties>
</file>